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10426283"/>
        <w:docPartObj>
          <w:docPartGallery w:val="Cover Pages"/>
          <w:docPartUnique/>
        </w:docPartObj>
      </w:sdtPr>
      <w:sdtContent>
        <w:p w:rsidR="00F80D1C" w:rsidRDefault="00F80D1C"/>
        <w:p w:rsidR="00F80D1C" w:rsidRDefault="00F80D1C"/>
        <w:p w:rsidR="00F80D1C" w:rsidRDefault="00F80D1C"/>
        <w:p w:rsidR="00F80D1C" w:rsidRDefault="00CD10A6">
          <w:r w:rsidRPr="00CD10A6">
            <w:rPr>
              <w:noProof/>
              <w:lang w:eastAsia="tr-TR"/>
            </w:rPr>
            <w:drawing>
              <wp:anchor distT="0" distB="0" distL="114300" distR="114300" simplePos="0" relativeHeight="251659264" behindDoc="1" locked="0" layoutInCell="1" allowOverlap="1">
                <wp:simplePos x="0" y="0"/>
                <wp:positionH relativeFrom="column">
                  <wp:posOffset>367030</wp:posOffset>
                </wp:positionH>
                <wp:positionV relativeFrom="paragraph">
                  <wp:posOffset>-688340</wp:posOffset>
                </wp:positionV>
                <wp:extent cx="4581525" cy="2943225"/>
                <wp:effectExtent l="0" t="0" r="0" b="0"/>
                <wp:wrapNone/>
                <wp:docPr id="3"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2160" cy="2943225"/>
                        </a:xfrm>
                        <a:prstGeom prst="rect">
                          <a:avLst/>
                        </a:prstGeom>
                        <a:noFill/>
                        <a:ln>
                          <a:noFill/>
                        </a:ln>
                      </pic:spPr>
                    </pic:pic>
                  </a:graphicData>
                </a:graphic>
              </wp:anchor>
            </w:drawing>
          </w:r>
        </w:p>
        <w:p w:rsidR="00CD10A6" w:rsidRDefault="00CD10A6" w:rsidP="00CD10A6">
          <w:pPr>
            <w:spacing w:line="240" w:lineRule="auto"/>
            <w:jc w:val="center"/>
          </w:pPr>
        </w:p>
        <w:p w:rsidR="00CD10A6" w:rsidRPr="00CD10A6" w:rsidRDefault="00CD10A6" w:rsidP="00CD10A6"/>
        <w:p w:rsidR="00CD10A6" w:rsidRPr="00CD10A6" w:rsidRDefault="00CD10A6" w:rsidP="00CD10A6"/>
        <w:p w:rsidR="00CD10A6" w:rsidRPr="00CD10A6" w:rsidRDefault="00CD10A6" w:rsidP="00CD10A6"/>
        <w:p w:rsidR="00CD10A6" w:rsidRPr="00CD10A6" w:rsidRDefault="00CD10A6" w:rsidP="00CD10A6"/>
        <w:p w:rsidR="00CD10A6" w:rsidRPr="00CD10A6" w:rsidRDefault="00CD10A6" w:rsidP="00CD10A6"/>
        <w:p w:rsidR="00CD10A6" w:rsidRPr="00CD10A6" w:rsidRDefault="00CD10A6" w:rsidP="00CD10A6"/>
        <w:p w:rsidR="00CD10A6" w:rsidRPr="003E7D8E" w:rsidRDefault="00CD10A6" w:rsidP="00CD10A6">
          <w:pPr>
            <w:tabs>
              <w:tab w:val="left" w:pos="357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t xml:space="preserve">SİİRT </w:t>
          </w:r>
          <w:r w:rsidRPr="003E7D8E">
            <w:rPr>
              <w:rFonts w:ascii="Times New Roman" w:eastAsia="Times New Roman" w:hAnsi="Times New Roman" w:cs="Times New Roman"/>
              <w:sz w:val="24"/>
              <w:szCs w:val="24"/>
            </w:rPr>
            <w:t>ÜNİVERSİTESİ</w:t>
          </w:r>
        </w:p>
        <w:p w:rsidR="00CD10A6" w:rsidRPr="003E7D8E" w:rsidRDefault="00CD10A6" w:rsidP="00CD10A6">
          <w:pPr>
            <w:spacing w:after="240" w:line="240" w:lineRule="auto"/>
            <w:rPr>
              <w:rFonts w:ascii="Times New Roman" w:eastAsia="Times New Roman" w:hAnsi="Times New Roman" w:cs="Times New Roman"/>
              <w:sz w:val="24"/>
              <w:szCs w:val="24"/>
            </w:rPr>
          </w:pPr>
        </w:p>
        <w:p w:rsidR="00CD10A6" w:rsidRPr="00C96D3E" w:rsidRDefault="00415304" w:rsidP="00CD10A6">
          <w:pPr>
            <w:spacing w:after="119"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CD10A6" w:rsidRPr="00C96D3E">
            <w:rPr>
              <w:rFonts w:ascii="Times New Roman" w:eastAsia="Times New Roman" w:hAnsi="Times New Roman" w:cs="Times New Roman"/>
              <w:bCs/>
              <w:sz w:val="24"/>
              <w:szCs w:val="24"/>
            </w:rPr>
            <w:t xml:space="preserve"> MALİ YILI</w:t>
          </w:r>
        </w:p>
        <w:p w:rsidR="00CD10A6" w:rsidRPr="003E7D8E" w:rsidRDefault="00CD10A6" w:rsidP="00CD10A6">
          <w:pPr>
            <w:spacing w:after="119"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Genel Sekreterlik</w:t>
          </w:r>
        </w:p>
        <w:p w:rsidR="00CD10A6" w:rsidRPr="003E7D8E" w:rsidRDefault="00CD10A6" w:rsidP="00CD10A6">
          <w:pPr>
            <w:spacing w:after="119" w:line="360" w:lineRule="auto"/>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FAALİYET RAPORU</w:t>
          </w:r>
        </w:p>
        <w:p w:rsidR="00CD10A6" w:rsidRDefault="00CD10A6" w:rsidP="00CD10A6">
          <w:pPr>
            <w:spacing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Ocak 202</w:t>
          </w:r>
          <w:r w:rsidR="00415304">
            <w:rPr>
              <w:rFonts w:ascii="Times New Roman" w:eastAsia="Times New Roman" w:hAnsi="Times New Roman" w:cs="Times New Roman"/>
              <w:sz w:val="24"/>
              <w:szCs w:val="24"/>
            </w:rPr>
            <w:t>2</w:t>
          </w:r>
        </w:p>
        <w:p w:rsidR="00CD10A6" w:rsidRDefault="00CD10A6"/>
        <w:p w:rsidR="00CD10A6" w:rsidRDefault="00CD10A6"/>
        <w:p w:rsidR="00CD10A6" w:rsidRDefault="00CD10A6"/>
        <w:p w:rsidR="00CD10A6" w:rsidRDefault="00CD10A6"/>
        <w:p w:rsidR="00CD10A6" w:rsidRDefault="00CD10A6"/>
        <w:p w:rsidR="00CD10A6" w:rsidRDefault="00CD10A6"/>
        <w:p w:rsidR="00CD10A6" w:rsidRDefault="00CD10A6"/>
        <w:p w:rsidR="00CD10A6" w:rsidRDefault="00CD10A6"/>
        <w:p w:rsidR="00F80D1C" w:rsidRDefault="00EA4351"/>
      </w:sdtContent>
    </w:sdt>
    <w:sdt>
      <w:sdtPr>
        <w:rPr>
          <w:rFonts w:asciiTheme="minorHAnsi" w:eastAsiaTheme="minorHAnsi" w:hAnsiTheme="minorHAnsi" w:cstheme="minorBidi"/>
          <w:b w:val="0"/>
          <w:bCs w:val="0"/>
          <w:color w:val="auto"/>
          <w:sz w:val="22"/>
          <w:szCs w:val="22"/>
          <w:lang w:eastAsia="en-US"/>
        </w:rPr>
        <w:id w:val="-1817556375"/>
        <w:docPartObj>
          <w:docPartGallery w:val="Table of Contents"/>
          <w:docPartUnique/>
        </w:docPartObj>
      </w:sdtPr>
      <w:sdtContent>
        <w:p w:rsidR="00E33148" w:rsidRDefault="00E33148">
          <w:pPr>
            <w:pStyle w:val="TBal"/>
          </w:pPr>
          <w:r>
            <w:t>İçindekiler</w:t>
          </w:r>
        </w:p>
        <w:p w:rsidR="009E3037" w:rsidRDefault="00EA4351">
          <w:pPr>
            <w:pStyle w:val="T1"/>
            <w:tabs>
              <w:tab w:val="right" w:leader="dot" w:pos="9062"/>
            </w:tabs>
            <w:rPr>
              <w:rFonts w:eastAsiaTheme="minorEastAsia"/>
              <w:noProof/>
              <w:lang w:eastAsia="tr-TR"/>
            </w:rPr>
          </w:pPr>
          <w:r w:rsidRPr="00EA4351">
            <w:fldChar w:fldCharType="begin"/>
          </w:r>
          <w:r w:rsidR="00E33148">
            <w:instrText xml:space="preserve"> TOC \o "1-3" \h \z \u </w:instrText>
          </w:r>
          <w:r w:rsidRPr="00EA4351">
            <w:fldChar w:fldCharType="separate"/>
          </w:r>
          <w:hyperlink w:anchor="_Toc61860273" w:history="1">
            <w:r w:rsidR="009E3037" w:rsidRPr="004002C9">
              <w:rPr>
                <w:rStyle w:val="Kpr"/>
                <w:noProof/>
              </w:rPr>
              <w:t>BİRİMİN GEÇMİŞİ TARİHÇESİ</w:t>
            </w:r>
            <w:r w:rsidR="009E3037">
              <w:rPr>
                <w:noProof/>
                <w:webHidden/>
              </w:rPr>
              <w:tab/>
            </w:r>
            <w:r>
              <w:rPr>
                <w:noProof/>
                <w:webHidden/>
              </w:rPr>
              <w:fldChar w:fldCharType="begin"/>
            </w:r>
            <w:r w:rsidR="009E3037">
              <w:rPr>
                <w:noProof/>
                <w:webHidden/>
              </w:rPr>
              <w:instrText xml:space="preserve"> PAGEREF _Toc61860273 \h </w:instrText>
            </w:r>
            <w:r>
              <w:rPr>
                <w:noProof/>
                <w:webHidden/>
              </w:rPr>
            </w:r>
            <w:r>
              <w:rPr>
                <w:noProof/>
                <w:webHidden/>
              </w:rPr>
              <w:fldChar w:fldCharType="separate"/>
            </w:r>
            <w:r w:rsidR="00DC18E8">
              <w:rPr>
                <w:noProof/>
                <w:webHidden/>
              </w:rPr>
              <w:t>2</w:t>
            </w:r>
            <w:r>
              <w:rPr>
                <w:noProof/>
                <w:webHidden/>
              </w:rPr>
              <w:fldChar w:fldCharType="end"/>
            </w:r>
          </w:hyperlink>
        </w:p>
        <w:p w:rsidR="009E3037" w:rsidRDefault="00EA4351">
          <w:pPr>
            <w:pStyle w:val="T1"/>
            <w:tabs>
              <w:tab w:val="right" w:leader="dot" w:pos="9062"/>
            </w:tabs>
            <w:rPr>
              <w:rFonts w:eastAsiaTheme="minorEastAsia"/>
              <w:noProof/>
              <w:lang w:eastAsia="tr-TR"/>
            </w:rPr>
          </w:pPr>
          <w:hyperlink w:anchor="_Toc61860274" w:history="1">
            <w:r w:rsidR="009E3037" w:rsidRPr="004002C9">
              <w:rPr>
                <w:rStyle w:val="Kpr"/>
                <w:noProof/>
              </w:rPr>
              <w:t>BİRİMİN MİSYONU</w:t>
            </w:r>
          </w:hyperlink>
          <w:r w:rsidR="003D7143">
            <w:t>..……………………………………………………………………………………………………………………………3</w:t>
          </w:r>
        </w:p>
        <w:p w:rsidR="009E3037" w:rsidRDefault="00EA4351">
          <w:pPr>
            <w:pStyle w:val="T1"/>
            <w:tabs>
              <w:tab w:val="right" w:leader="dot" w:pos="9062"/>
            </w:tabs>
            <w:rPr>
              <w:rFonts w:eastAsiaTheme="minorEastAsia"/>
              <w:noProof/>
              <w:lang w:eastAsia="tr-TR"/>
            </w:rPr>
          </w:pPr>
          <w:hyperlink w:anchor="_Toc61860275" w:history="1">
            <w:r w:rsidR="009E3037" w:rsidRPr="004002C9">
              <w:rPr>
                <w:rStyle w:val="Kpr"/>
                <w:noProof/>
              </w:rPr>
              <w:t>BİRİMİN VİZYONU</w:t>
            </w:r>
          </w:hyperlink>
          <w:r w:rsidR="003D7143">
            <w:t>……………………………………………………………………………………………………………………………….3</w:t>
          </w:r>
        </w:p>
        <w:p w:rsidR="009E3037" w:rsidRDefault="00EA4351">
          <w:pPr>
            <w:pStyle w:val="T1"/>
            <w:tabs>
              <w:tab w:val="right" w:leader="dot" w:pos="9062"/>
            </w:tabs>
            <w:rPr>
              <w:rFonts w:eastAsiaTheme="minorEastAsia"/>
              <w:noProof/>
              <w:lang w:eastAsia="tr-TR"/>
            </w:rPr>
          </w:pPr>
          <w:hyperlink w:anchor="_Toc61860276" w:history="1">
            <w:r w:rsidR="009E3037" w:rsidRPr="004002C9">
              <w:rPr>
                <w:rStyle w:val="Kpr"/>
                <w:noProof/>
              </w:rPr>
              <w:t>BİRİME AİT TEŞKİLAT ŞEMASI</w:t>
            </w:r>
            <w:r w:rsidR="009E3037">
              <w:rPr>
                <w:noProof/>
                <w:webHidden/>
              </w:rPr>
              <w:tab/>
            </w:r>
          </w:hyperlink>
          <w:r w:rsidR="003D7143">
            <w:t>3</w:t>
          </w:r>
        </w:p>
        <w:p w:rsidR="009E3037" w:rsidRDefault="00EA4351">
          <w:pPr>
            <w:pStyle w:val="T1"/>
            <w:tabs>
              <w:tab w:val="right" w:leader="dot" w:pos="9062"/>
            </w:tabs>
          </w:pPr>
          <w:hyperlink w:anchor="_Toc61860277" w:history="1">
            <w:r w:rsidR="009E3037" w:rsidRPr="004002C9">
              <w:rPr>
                <w:rStyle w:val="Kpr"/>
                <w:noProof/>
              </w:rPr>
              <w:t>BİRİM PERSONELLERİ</w:t>
            </w:r>
            <w:r w:rsidR="009E3037">
              <w:rPr>
                <w:noProof/>
                <w:webHidden/>
              </w:rPr>
              <w:tab/>
            </w:r>
            <w:r w:rsidR="003D7143">
              <w:rPr>
                <w:noProof/>
                <w:webHidden/>
              </w:rPr>
              <w:t>4</w:t>
            </w:r>
          </w:hyperlink>
        </w:p>
        <w:p w:rsidR="003315CA" w:rsidRDefault="00EA4351" w:rsidP="003315CA">
          <w:pPr>
            <w:pStyle w:val="T1"/>
            <w:tabs>
              <w:tab w:val="right" w:leader="dot" w:pos="9062"/>
            </w:tabs>
            <w:rPr>
              <w:rFonts w:eastAsiaTheme="minorEastAsia"/>
              <w:noProof/>
              <w:lang w:eastAsia="tr-TR"/>
            </w:rPr>
          </w:pPr>
          <w:hyperlink w:anchor="_Toc61860278" w:history="1">
            <w:r w:rsidR="003315CA">
              <w:rPr>
                <w:rStyle w:val="Kpr"/>
                <w:noProof/>
              </w:rPr>
              <w:t xml:space="preserve">BİRİMİN KURUMDAKİ </w:t>
            </w:r>
            <w:r w:rsidR="009F36E8">
              <w:rPr>
                <w:rStyle w:val="Kpr"/>
                <w:noProof/>
              </w:rPr>
              <w:t>GÖREVİ</w:t>
            </w:r>
            <w:r w:rsidR="003315CA">
              <w:rPr>
                <w:noProof/>
                <w:webHidden/>
              </w:rPr>
              <w:tab/>
            </w:r>
            <w:r w:rsidR="003D7143">
              <w:rPr>
                <w:noProof/>
                <w:webHidden/>
              </w:rPr>
              <w:t>4</w:t>
            </w:r>
          </w:hyperlink>
        </w:p>
        <w:p w:rsidR="009E3037" w:rsidRDefault="00EA4351">
          <w:pPr>
            <w:pStyle w:val="T1"/>
            <w:tabs>
              <w:tab w:val="right" w:leader="dot" w:pos="9062"/>
            </w:tabs>
            <w:rPr>
              <w:rFonts w:eastAsiaTheme="minorEastAsia"/>
              <w:noProof/>
              <w:lang w:eastAsia="tr-TR"/>
            </w:rPr>
          </w:pPr>
          <w:hyperlink w:anchor="_Toc61860278" w:history="1">
            <w:r w:rsidR="00A81668">
              <w:rPr>
                <w:rStyle w:val="Kpr"/>
                <w:noProof/>
              </w:rPr>
              <w:t>BİRİMİN KURUMDAKİ  FİZİKSEL YAPI</w:t>
            </w:r>
            <w:r w:rsidR="009E3037">
              <w:rPr>
                <w:noProof/>
                <w:webHidden/>
              </w:rPr>
              <w:tab/>
            </w:r>
            <w:r w:rsidR="003D7143">
              <w:rPr>
                <w:noProof/>
                <w:webHidden/>
              </w:rPr>
              <w:t>5-7</w:t>
            </w:r>
          </w:hyperlink>
        </w:p>
        <w:p w:rsidR="009E3037" w:rsidRDefault="00EA4351">
          <w:pPr>
            <w:pStyle w:val="T1"/>
            <w:tabs>
              <w:tab w:val="right" w:leader="dot" w:pos="9062"/>
            </w:tabs>
          </w:pPr>
          <w:hyperlink w:anchor="_Toc61860279" w:history="1">
            <w:r w:rsidR="00CA71DB">
              <w:rPr>
                <w:rStyle w:val="Kpr"/>
                <w:noProof/>
              </w:rPr>
              <w:t>TAŞINIR MALZEME LİSTESİ</w:t>
            </w:r>
            <w:r w:rsidR="009E3037">
              <w:rPr>
                <w:noProof/>
                <w:webHidden/>
              </w:rPr>
              <w:tab/>
            </w:r>
            <w:r w:rsidR="003D7143">
              <w:rPr>
                <w:noProof/>
                <w:webHidden/>
              </w:rPr>
              <w:t>8</w:t>
            </w:r>
          </w:hyperlink>
        </w:p>
        <w:p w:rsidR="00CA71DB" w:rsidRPr="00CA71DB" w:rsidRDefault="00CA71DB" w:rsidP="00CA71DB">
          <w:r>
            <w:t>İDARİ PERSONELİN KADROLARA GÖRE DAĞILIMI……………………………………………………………………………….</w:t>
          </w:r>
          <w:r w:rsidR="003D7143">
            <w:t>9</w:t>
          </w:r>
        </w:p>
        <w:p w:rsidR="009E3037" w:rsidRDefault="00EA4351">
          <w:pPr>
            <w:pStyle w:val="T1"/>
            <w:tabs>
              <w:tab w:val="right" w:leader="dot" w:pos="9062"/>
            </w:tabs>
            <w:rPr>
              <w:rFonts w:eastAsiaTheme="minorEastAsia"/>
              <w:noProof/>
              <w:lang w:eastAsia="tr-TR"/>
            </w:rPr>
          </w:pPr>
          <w:hyperlink w:anchor="_Toc61860280" w:history="1">
            <w:r w:rsidR="00E177DD">
              <w:rPr>
                <w:rStyle w:val="Kpr"/>
                <w:noProof/>
              </w:rPr>
              <w:t>BİRİMİMİZCE</w:t>
            </w:r>
            <w:r w:rsidR="009E3037" w:rsidRPr="004002C9">
              <w:rPr>
                <w:rStyle w:val="Kpr"/>
                <w:noProof/>
              </w:rPr>
              <w:t xml:space="preserve"> SENE İÇİNDE YAPILAN FAALİYETLER</w:t>
            </w:r>
            <w:r w:rsidR="009E3037">
              <w:rPr>
                <w:noProof/>
                <w:webHidden/>
              </w:rPr>
              <w:tab/>
            </w:r>
            <w:r w:rsidR="003D7143">
              <w:rPr>
                <w:noProof/>
                <w:webHidden/>
              </w:rPr>
              <w:t>10</w:t>
            </w:r>
          </w:hyperlink>
        </w:p>
        <w:p w:rsidR="009E3037" w:rsidRDefault="00EA4351">
          <w:pPr>
            <w:pStyle w:val="T1"/>
            <w:tabs>
              <w:tab w:val="right" w:leader="dot" w:pos="9062"/>
            </w:tabs>
            <w:rPr>
              <w:rFonts w:eastAsiaTheme="minorEastAsia"/>
              <w:noProof/>
              <w:lang w:eastAsia="tr-TR"/>
            </w:rPr>
          </w:pPr>
          <w:hyperlink w:anchor="_Toc61860281" w:history="1">
            <w:r w:rsidR="009E3037" w:rsidRPr="004002C9">
              <w:rPr>
                <w:rStyle w:val="Kpr"/>
                <w:noProof/>
              </w:rPr>
              <w:t>BİRİMİNİZE AİT GZFT  ANALİZLERİ</w:t>
            </w:r>
            <w:r w:rsidR="009E3037">
              <w:rPr>
                <w:noProof/>
                <w:webHidden/>
              </w:rPr>
              <w:tab/>
            </w:r>
            <w:r w:rsidR="003D7143">
              <w:rPr>
                <w:noProof/>
                <w:webHidden/>
              </w:rPr>
              <w:t>10-14</w:t>
            </w:r>
          </w:hyperlink>
        </w:p>
        <w:p w:rsidR="009E3037" w:rsidRDefault="00EA4351">
          <w:pPr>
            <w:pStyle w:val="T1"/>
            <w:tabs>
              <w:tab w:val="right" w:leader="dot" w:pos="9062"/>
            </w:tabs>
            <w:rPr>
              <w:rFonts w:eastAsiaTheme="minorEastAsia"/>
              <w:noProof/>
              <w:lang w:eastAsia="tr-TR"/>
            </w:rPr>
          </w:pPr>
          <w:hyperlink w:anchor="_Toc61860282" w:history="1">
            <w:r w:rsidR="00E177DD">
              <w:rPr>
                <w:rStyle w:val="Kpr"/>
                <w:noProof/>
              </w:rPr>
              <w:t>BİRİM PERSONELİ İLE İLGİLİ BİLGİLER</w:t>
            </w:r>
            <w:r w:rsidR="009E3037">
              <w:rPr>
                <w:noProof/>
                <w:webHidden/>
              </w:rPr>
              <w:tab/>
            </w:r>
            <w:r w:rsidR="003D7143">
              <w:rPr>
                <w:noProof/>
                <w:webHidden/>
              </w:rPr>
              <w:t>14</w:t>
            </w:r>
          </w:hyperlink>
        </w:p>
        <w:p w:rsidR="009E3037" w:rsidRDefault="00EA4351">
          <w:pPr>
            <w:pStyle w:val="T1"/>
            <w:tabs>
              <w:tab w:val="right" w:leader="dot" w:pos="9062"/>
            </w:tabs>
          </w:pPr>
          <w:hyperlink w:anchor="_Toc61860283" w:history="1">
            <w:r w:rsidR="005F3377">
              <w:rPr>
                <w:rStyle w:val="Kpr"/>
                <w:noProof/>
              </w:rPr>
              <w:t>YÖNETİM VE İÇ KONTROL</w:t>
            </w:r>
            <w:r w:rsidR="009E3037">
              <w:rPr>
                <w:noProof/>
                <w:webHidden/>
              </w:rPr>
              <w:tab/>
            </w:r>
            <w:r w:rsidR="003D7143">
              <w:rPr>
                <w:noProof/>
                <w:webHidden/>
              </w:rPr>
              <w:t>15</w:t>
            </w:r>
          </w:hyperlink>
        </w:p>
        <w:p w:rsidR="005F3377" w:rsidRDefault="005F3377" w:rsidP="005F3377">
          <w:r>
            <w:t>AMAÇ VE HEDEFLER…………………………………………………………………………………………………………………………</w:t>
          </w:r>
          <w:r w:rsidR="003D7143">
            <w:t>15</w:t>
          </w:r>
        </w:p>
        <w:p w:rsidR="005F3377" w:rsidRDefault="005F3377" w:rsidP="005F3377">
          <w:r>
            <w:t>TEMEL POLİTİKALAR VE ÖNCELİKLER…………………………………………………………………………………………………</w:t>
          </w:r>
          <w:r w:rsidR="003D7143">
            <w:t>16</w:t>
          </w:r>
        </w:p>
        <w:p w:rsidR="000557BD" w:rsidRDefault="000557BD" w:rsidP="005F3377">
          <w:r>
            <w:t>FAALİYETLERE İLİŞKİN BİLGİLER…………………………………………………………………………………………………………</w:t>
          </w:r>
          <w:r w:rsidR="003D7143">
            <w:t>16</w:t>
          </w:r>
        </w:p>
        <w:p w:rsidR="000557BD" w:rsidRPr="005F3377" w:rsidRDefault="000557BD" w:rsidP="005F3377">
          <w:r>
            <w:t>KURUMSAL KABİLİYET VE KAPASİTELERİN DEĞERLENDİRİLMESİ………………………………………………………</w:t>
          </w:r>
          <w:r w:rsidR="003D7143">
            <w:t>17</w:t>
          </w:r>
        </w:p>
        <w:p w:rsidR="009E3037" w:rsidRDefault="00EA4351">
          <w:pPr>
            <w:pStyle w:val="T1"/>
            <w:tabs>
              <w:tab w:val="right" w:leader="dot" w:pos="9062"/>
            </w:tabs>
            <w:rPr>
              <w:rFonts w:eastAsiaTheme="minorEastAsia"/>
              <w:noProof/>
              <w:lang w:eastAsia="tr-TR"/>
            </w:rPr>
          </w:pPr>
          <w:hyperlink w:anchor="_Toc61860284" w:history="1">
            <w:r w:rsidR="000557BD">
              <w:rPr>
                <w:rStyle w:val="Kpr"/>
                <w:noProof/>
              </w:rPr>
              <w:t>İÇ KONTROL GÜVENCE BEYANI</w:t>
            </w:r>
            <w:r w:rsidR="009E3037">
              <w:rPr>
                <w:noProof/>
                <w:webHidden/>
              </w:rPr>
              <w:tab/>
            </w:r>
            <w:r w:rsidR="003D7143">
              <w:rPr>
                <w:noProof/>
                <w:webHidden/>
              </w:rPr>
              <w:t>18</w:t>
            </w:r>
          </w:hyperlink>
        </w:p>
        <w:p w:rsidR="00E33148" w:rsidRDefault="00EA4351">
          <w:r>
            <w:rPr>
              <w:b/>
              <w:bCs/>
            </w:rPr>
            <w:fldChar w:fldCharType="end"/>
          </w:r>
        </w:p>
      </w:sdtContent>
    </w:sdt>
    <w:p w:rsidR="00112CCD" w:rsidRDefault="00112CCD" w:rsidP="00F80D1C">
      <w:pPr>
        <w:pStyle w:val="Balk1"/>
      </w:pPr>
      <w:bookmarkStart w:id="0" w:name="_Toc61860273"/>
    </w:p>
    <w:p w:rsidR="008211B0" w:rsidRDefault="008211B0" w:rsidP="008211B0"/>
    <w:p w:rsidR="008211B0" w:rsidRDefault="008211B0" w:rsidP="008211B0"/>
    <w:p w:rsidR="008211B0" w:rsidRDefault="008211B0" w:rsidP="008211B0"/>
    <w:p w:rsidR="008211B0" w:rsidRDefault="008211B0" w:rsidP="008211B0"/>
    <w:p w:rsidR="008211B0" w:rsidRDefault="008211B0" w:rsidP="008211B0"/>
    <w:p w:rsidR="008211B0" w:rsidRDefault="008211B0" w:rsidP="008211B0"/>
    <w:p w:rsidR="008211B0" w:rsidRDefault="008211B0" w:rsidP="008211B0"/>
    <w:p w:rsidR="008211B0" w:rsidRDefault="008211B0" w:rsidP="008211B0"/>
    <w:p w:rsidR="008211B0" w:rsidRPr="008211B0" w:rsidRDefault="008211B0" w:rsidP="008211B0"/>
    <w:p w:rsidR="001F1ADE" w:rsidRDefault="00E33148" w:rsidP="00F80D1C">
      <w:pPr>
        <w:pStyle w:val="Balk1"/>
      </w:pPr>
      <w:r>
        <w:lastRenderedPageBreak/>
        <w:t>B</w:t>
      </w:r>
      <w:r w:rsidR="00255355">
        <w:t xml:space="preserve">İRİMİN </w:t>
      </w:r>
      <w:r w:rsidR="00F80D1C">
        <w:t xml:space="preserve"> TARİHÇESİ</w:t>
      </w:r>
      <w:bookmarkEnd w:id="0"/>
    </w:p>
    <w:p w:rsidR="00F80D1C" w:rsidRDefault="00F80D1C"/>
    <w:p w:rsidR="00CD10A6" w:rsidRPr="00906D5D" w:rsidRDefault="00CD10A6" w:rsidP="00CD10A6">
      <w:pPr>
        <w:spacing w:after="240" w:line="240" w:lineRule="auto"/>
        <w:ind w:firstLine="709"/>
        <w:jc w:val="both"/>
        <w:rPr>
          <w:rFonts w:ascii="Times New Roman" w:eastAsia="Times New Roman" w:hAnsi="Times New Roman" w:cs="Times New Roman"/>
          <w:sz w:val="24"/>
          <w:szCs w:val="24"/>
        </w:rPr>
      </w:pPr>
      <w:r w:rsidRPr="00906D5D">
        <w:rPr>
          <w:rFonts w:ascii="Times New Roman" w:hAnsi="Times New Roman" w:cs="Times New Roman"/>
          <w:color w:val="003E5B"/>
          <w:sz w:val="24"/>
          <w:szCs w:val="24"/>
        </w:rPr>
        <w:t>Yüksek Öğretim üst kuruluşları ile Yüksek Öğretim Kurumlarının idari teşkilatı hakkında 1982 yılında yürürlüğe giren 2547 sayılı yasa çerçevesinde ve 124 sayılı kanun hükmünde Kararnamenin 27. Maddeleri gereğince Yüksek Öğretim Kurumlarının idari te</w:t>
      </w:r>
      <w:r>
        <w:rPr>
          <w:rFonts w:ascii="Times New Roman" w:hAnsi="Times New Roman" w:cs="Times New Roman"/>
          <w:color w:val="003E5B"/>
          <w:sz w:val="24"/>
          <w:szCs w:val="24"/>
        </w:rPr>
        <w:t>şkilatla ilgili açıklamasında, Ü</w:t>
      </w:r>
      <w:r w:rsidRPr="00906D5D">
        <w:rPr>
          <w:rFonts w:ascii="Times New Roman" w:hAnsi="Times New Roman" w:cs="Times New Roman"/>
          <w:color w:val="003E5B"/>
          <w:sz w:val="24"/>
          <w:szCs w:val="24"/>
        </w:rPr>
        <w:t>niversitelerde Genel Sekreterlik ihdas edilmiştir. Genel Sekreterlik, bir Genel Sekreter ve en çok iki Genel Sekreter Yardımcısından ve bunlara bağlı birimlerden oluşur.</w:t>
      </w:r>
    </w:p>
    <w:p w:rsidR="00CD10A6" w:rsidRDefault="00CD10A6" w:rsidP="00CD10A6">
      <w:pPr>
        <w:spacing w:after="11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D10A6" w:rsidRPr="003E7D8E" w:rsidRDefault="00CD10A6" w:rsidP="00CD10A6">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Abdulkadir IŞIK</w:t>
      </w:r>
    </w:p>
    <w:p w:rsidR="00CD10A6" w:rsidRPr="003E7D8E" w:rsidRDefault="00CD10A6" w:rsidP="00CD10A6">
      <w:pPr>
        <w:spacing w:after="119" w:line="240" w:lineRule="auto"/>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Genel Sekreter </w:t>
      </w:r>
    </w:p>
    <w:p w:rsidR="00F80D1C" w:rsidRDefault="00F80D1C"/>
    <w:p w:rsidR="00F80D1C" w:rsidRDefault="00F80D1C"/>
    <w:p w:rsidR="00E33148" w:rsidRDefault="00E33148"/>
    <w:p w:rsidR="00E33148" w:rsidRDefault="00E33148">
      <w:r>
        <w:br w:type="page"/>
      </w:r>
    </w:p>
    <w:p w:rsidR="00F80D1C" w:rsidRDefault="00F80D1C" w:rsidP="00F80D1C">
      <w:pPr>
        <w:pStyle w:val="Balk1"/>
      </w:pPr>
      <w:bookmarkStart w:id="1" w:name="_Toc61860274"/>
      <w:r>
        <w:lastRenderedPageBreak/>
        <w:t>BİRİMİN MİSYONU</w:t>
      </w:r>
      <w:bookmarkEnd w:id="1"/>
    </w:p>
    <w:p w:rsidR="00CD10A6" w:rsidRPr="00E6307C" w:rsidRDefault="00CD10A6" w:rsidP="00CD10A6">
      <w:pPr>
        <w:pStyle w:val="StilKaln"/>
        <w:jc w:val="both"/>
        <w:rPr>
          <w:b w:val="0"/>
          <w:color w:val="FF0000"/>
        </w:rPr>
      </w:pPr>
      <w:r w:rsidRPr="00E6307C">
        <w:rPr>
          <w:rFonts w:ascii="TimesNewRomanPSMT" w:hAnsi="TimesNewRomanPSMT" w:cs="TimesNewRomanPSMT"/>
          <w:b w:val="0"/>
        </w:rPr>
        <w:t>Birimimizin misyonu;</w:t>
      </w:r>
      <w:r w:rsidRPr="00E6307C">
        <w:rPr>
          <w:b w:val="0"/>
        </w:rPr>
        <w:t xml:space="preserve"> evrensel boyutta bilgi üreten Üniversitemizin bilim ufkunu genişletmek, çağdaş bilimsel, teknolojik ve kültürel birikimin egemen olmasını sağlayacak, toplumun gelişmesine katkıda bulunacak aydın ve yaratıcı düşünebilen insanlar yetiştirmede aldığı sorumlulukları yerine getirmektir. Bu misyonu gerçekleştirmek için Genel Sekreterlik Biriminin bugün ulaştığı düzeyi aşarak, uluslararası boyutlarda bilimsel mükemmelliği ölçü alan bir birim haline getirilmesi amaçlanmaktadır</w:t>
      </w:r>
      <w:r>
        <w:rPr>
          <w:b w:val="0"/>
        </w:rPr>
        <w:t>.</w:t>
      </w:r>
    </w:p>
    <w:p w:rsidR="00F80D1C" w:rsidRDefault="00F80D1C" w:rsidP="00F80D1C">
      <w:pPr>
        <w:pStyle w:val="Balk1"/>
      </w:pPr>
      <w:bookmarkStart w:id="2" w:name="_Toc61860275"/>
      <w:r>
        <w:t>BİRİMİN VİZYONU</w:t>
      </w:r>
      <w:bookmarkEnd w:id="2"/>
    </w:p>
    <w:p w:rsidR="00CD10A6" w:rsidRDefault="00CD10A6" w:rsidP="00CD10A6">
      <w:pPr>
        <w:spacing w:after="119" w:line="240" w:lineRule="auto"/>
        <w:outlineLvl w:val="1"/>
        <w:rPr>
          <w:rFonts w:ascii="Times New Roman" w:eastAsia="Times New Roman" w:hAnsi="Times New Roman" w:cs="Times New Roman"/>
          <w:b/>
          <w:bCs/>
          <w:sz w:val="24"/>
          <w:szCs w:val="24"/>
        </w:rPr>
      </w:pPr>
      <w:r>
        <w:rPr>
          <w:rFonts w:ascii="TimesNewRomanPSMT" w:hAnsi="TimesNewRomanPSMT" w:cs="TimesNewRomanPSMT"/>
          <w:color w:val="000000"/>
        </w:rPr>
        <w:t>Vizyonumuz; Yaptığı çalışmalar ile ulusal</w:t>
      </w:r>
      <w:r w:rsidRPr="00A634B7">
        <w:t xml:space="preserve"> ve uluslararası ortamlarda mensubu olmaktan övünç duyulan, vereceği eğitim-öğretim, üreteceği bilgi, teknoloji ve sanatla ülkemizin çağdaş uygarlık düzeyinin üzerine çıkmasına katkıda bulunacak bir üniversite</w:t>
      </w:r>
      <w:r>
        <w:t>ye ulaşmada katkıda bulunmaktır</w:t>
      </w:r>
      <w:r>
        <w:rPr>
          <w:rFonts w:ascii="Times New Roman" w:eastAsia="Times New Roman" w:hAnsi="Times New Roman" w:cs="Times New Roman"/>
          <w:b/>
          <w:bCs/>
          <w:sz w:val="24"/>
          <w:szCs w:val="24"/>
        </w:rPr>
        <w:t>.</w:t>
      </w:r>
    </w:p>
    <w:p w:rsidR="00F80D1C" w:rsidRDefault="00F80D1C">
      <w:bookmarkStart w:id="3" w:name="_GoBack"/>
      <w:bookmarkEnd w:id="3"/>
    </w:p>
    <w:p w:rsidR="00F80D1C" w:rsidRDefault="00F80D1C" w:rsidP="00F80D1C">
      <w:pPr>
        <w:pStyle w:val="Balk1"/>
      </w:pPr>
      <w:bookmarkStart w:id="4" w:name="_Toc61860276"/>
      <w:r>
        <w:t>BİRİME AİT TEŞKİLAT ŞEMASI</w:t>
      </w:r>
      <w:bookmarkEnd w:id="4"/>
    </w:p>
    <w:p w:rsidR="00F80D1C" w:rsidRDefault="00F80D1C"/>
    <w:p w:rsidR="00F80D1C" w:rsidRDefault="00CD10A6">
      <w:r>
        <w:rPr>
          <w:rFonts w:cs="Calibri"/>
          <w:noProof/>
          <w:lang w:eastAsia="tr-TR"/>
        </w:rPr>
        <w:drawing>
          <wp:inline distT="0" distB="0" distL="0" distR="0">
            <wp:extent cx="5760720" cy="4149041"/>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4149041"/>
                    </a:xfrm>
                    <a:prstGeom prst="rect">
                      <a:avLst/>
                    </a:prstGeom>
                    <a:noFill/>
                    <a:ln w="9525">
                      <a:noFill/>
                      <a:miter lim="800000"/>
                      <a:headEnd/>
                      <a:tailEnd/>
                    </a:ln>
                  </pic:spPr>
                </pic:pic>
              </a:graphicData>
            </a:graphic>
          </wp:inline>
        </w:drawing>
      </w:r>
    </w:p>
    <w:p w:rsidR="00F80D1C" w:rsidRDefault="00F80D1C"/>
    <w:p w:rsidR="00F80D1C" w:rsidRDefault="00F80D1C"/>
    <w:p w:rsidR="00F80D1C" w:rsidRDefault="00F80D1C"/>
    <w:p w:rsidR="00F80D1C" w:rsidRDefault="00F80D1C" w:rsidP="00F80D1C">
      <w:pPr>
        <w:pStyle w:val="Balk1"/>
      </w:pPr>
      <w:bookmarkStart w:id="5" w:name="_Toc61860277"/>
      <w:r>
        <w:lastRenderedPageBreak/>
        <w:t>BİRİM PERSONELLERİ</w:t>
      </w:r>
      <w:bookmarkEnd w:id="5"/>
    </w:p>
    <w:p w:rsidR="00F80D1C" w:rsidRPr="00F80D1C" w:rsidRDefault="00F80D1C" w:rsidP="00F80D1C"/>
    <w:tbl>
      <w:tblPr>
        <w:tblStyle w:val="AkListe-Vurgu1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785"/>
        <w:gridCol w:w="1864"/>
        <w:gridCol w:w="1952"/>
        <w:gridCol w:w="3687"/>
      </w:tblGrid>
      <w:tr w:rsidR="00F80D1C" w:rsidTr="00E33148">
        <w:trPr>
          <w:cnfStyle w:val="100000000000"/>
        </w:trPr>
        <w:tc>
          <w:tcPr>
            <w:cnfStyle w:val="001000000000"/>
            <w:tcW w:w="1785" w:type="dxa"/>
          </w:tcPr>
          <w:p w:rsidR="00F80D1C" w:rsidRDefault="00F80D1C">
            <w:r>
              <w:t>SIRA</w:t>
            </w:r>
          </w:p>
        </w:tc>
        <w:tc>
          <w:tcPr>
            <w:tcW w:w="1864" w:type="dxa"/>
          </w:tcPr>
          <w:p w:rsidR="00F80D1C" w:rsidRDefault="00F80D1C">
            <w:pPr>
              <w:cnfStyle w:val="100000000000"/>
            </w:pPr>
            <w:r>
              <w:t xml:space="preserve">ADI </w:t>
            </w:r>
          </w:p>
        </w:tc>
        <w:tc>
          <w:tcPr>
            <w:tcW w:w="1952" w:type="dxa"/>
          </w:tcPr>
          <w:p w:rsidR="00F80D1C" w:rsidRDefault="00F80D1C">
            <w:pPr>
              <w:cnfStyle w:val="100000000000"/>
            </w:pPr>
            <w:r>
              <w:t xml:space="preserve">SOYADI </w:t>
            </w:r>
          </w:p>
        </w:tc>
        <w:tc>
          <w:tcPr>
            <w:tcW w:w="3687" w:type="dxa"/>
          </w:tcPr>
          <w:p w:rsidR="00F80D1C" w:rsidRDefault="00F80D1C">
            <w:pPr>
              <w:cnfStyle w:val="100000000000"/>
            </w:pPr>
            <w:r>
              <w:t xml:space="preserve">GÖREVİ </w:t>
            </w:r>
          </w:p>
        </w:tc>
      </w:tr>
      <w:tr w:rsidR="00F80D1C" w:rsidTr="00376431">
        <w:trPr>
          <w:cnfStyle w:val="000000100000"/>
          <w:trHeight w:val="243"/>
        </w:trPr>
        <w:tc>
          <w:tcPr>
            <w:cnfStyle w:val="001000000000"/>
            <w:tcW w:w="1785" w:type="dxa"/>
            <w:tcBorders>
              <w:top w:val="none" w:sz="0" w:space="0" w:color="auto"/>
              <w:left w:val="none" w:sz="0" w:space="0" w:color="auto"/>
              <w:bottom w:val="none" w:sz="0" w:space="0" w:color="auto"/>
            </w:tcBorders>
          </w:tcPr>
          <w:p w:rsidR="00F80D1C" w:rsidRDefault="00376431">
            <w:r>
              <w:t>1</w:t>
            </w:r>
          </w:p>
        </w:tc>
        <w:tc>
          <w:tcPr>
            <w:tcW w:w="1864" w:type="dxa"/>
            <w:tcBorders>
              <w:top w:val="none" w:sz="0" w:space="0" w:color="auto"/>
              <w:bottom w:val="none" w:sz="0" w:space="0" w:color="auto"/>
            </w:tcBorders>
          </w:tcPr>
          <w:p w:rsidR="00F80D1C" w:rsidRDefault="00376431">
            <w:pPr>
              <w:cnfStyle w:val="000000100000"/>
            </w:pPr>
            <w:r>
              <w:t>ABDULKADİR</w:t>
            </w:r>
          </w:p>
        </w:tc>
        <w:tc>
          <w:tcPr>
            <w:tcW w:w="1952" w:type="dxa"/>
            <w:tcBorders>
              <w:top w:val="none" w:sz="0" w:space="0" w:color="auto"/>
              <w:bottom w:val="none" w:sz="0" w:space="0" w:color="auto"/>
            </w:tcBorders>
          </w:tcPr>
          <w:p w:rsidR="00F80D1C" w:rsidRDefault="00376431">
            <w:pPr>
              <w:cnfStyle w:val="000000100000"/>
            </w:pPr>
            <w:r>
              <w:t>IŞIK</w:t>
            </w:r>
          </w:p>
        </w:tc>
        <w:tc>
          <w:tcPr>
            <w:tcW w:w="3687" w:type="dxa"/>
            <w:tcBorders>
              <w:top w:val="none" w:sz="0" w:space="0" w:color="auto"/>
              <w:bottom w:val="none" w:sz="0" w:space="0" w:color="auto"/>
              <w:right w:val="none" w:sz="0" w:space="0" w:color="auto"/>
            </w:tcBorders>
          </w:tcPr>
          <w:p w:rsidR="00F80D1C" w:rsidRDefault="00376431">
            <w:pPr>
              <w:cnfStyle w:val="000000100000"/>
            </w:pPr>
            <w:r>
              <w:t xml:space="preserve">Genel Sekreter </w:t>
            </w:r>
          </w:p>
        </w:tc>
      </w:tr>
      <w:tr w:rsidR="00F80D1C" w:rsidTr="00E33148">
        <w:tc>
          <w:tcPr>
            <w:cnfStyle w:val="001000000000"/>
            <w:tcW w:w="1785" w:type="dxa"/>
          </w:tcPr>
          <w:p w:rsidR="00F80D1C" w:rsidRDefault="00F80D1C"/>
        </w:tc>
        <w:tc>
          <w:tcPr>
            <w:tcW w:w="1864" w:type="dxa"/>
          </w:tcPr>
          <w:p w:rsidR="00F80D1C" w:rsidRDefault="00376431">
            <w:pPr>
              <w:cnfStyle w:val="000000000000"/>
            </w:pPr>
            <w:r>
              <w:t>ÖZER FETHİ</w:t>
            </w:r>
          </w:p>
        </w:tc>
        <w:tc>
          <w:tcPr>
            <w:tcW w:w="1952" w:type="dxa"/>
          </w:tcPr>
          <w:p w:rsidR="00F80D1C" w:rsidRDefault="00376431">
            <w:pPr>
              <w:cnfStyle w:val="000000000000"/>
            </w:pPr>
            <w:r>
              <w:t>ÇELEPÇIKAY</w:t>
            </w:r>
          </w:p>
        </w:tc>
        <w:tc>
          <w:tcPr>
            <w:tcW w:w="3687" w:type="dxa"/>
          </w:tcPr>
          <w:p w:rsidR="00F80D1C" w:rsidRDefault="00376431">
            <w:pPr>
              <w:cnfStyle w:val="000000000000"/>
            </w:pPr>
            <w:r>
              <w:t>Genel Sekreter Yardımcısı V.</w:t>
            </w:r>
          </w:p>
        </w:tc>
      </w:tr>
      <w:tr w:rsidR="00F80D1C" w:rsidTr="00E33148">
        <w:trPr>
          <w:cnfStyle w:val="000000100000"/>
        </w:trPr>
        <w:tc>
          <w:tcPr>
            <w:cnfStyle w:val="001000000000"/>
            <w:tcW w:w="1785" w:type="dxa"/>
            <w:tcBorders>
              <w:top w:val="none" w:sz="0" w:space="0" w:color="auto"/>
              <w:left w:val="none" w:sz="0" w:space="0" w:color="auto"/>
              <w:bottom w:val="none" w:sz="0" w:space="0" w:color="auto"/>
            </w:tcBorders>
          </w:tcPr>
          <w:p w:rsidR="00F80D1C" w:rsidRDefault="00F80D1C">
            <w:r>
              <w:t>3</w:t>
            </w:r>
          </w:p>
        </w:tc>
        <w:tc>
          <w:tcPr>
            <w:tcW w:w="1864" w:type="dxa"/>
            <w:tcBorders>
              <w:top w:val="none" w:sz="0" w:space="0" w:color="auto"/>
              <w:bottom w:val="none" w:sz="0" w:space="0" w:color="auto"/>
            </w:tcBorders>
          </w:tcPr>
          <w:p w:rsidR="00F80D1C" w:rsidRDefault="00376431">
            <w:pPr>
              <w:cnfStyle w:val="000000100000"/>
            </w:pPr>
            <w:r>
              <w:t>EDİP</w:t>
            </w:r>
          </w:p>
        </w:tc>
        <w:tc>
          <w:tcPr>
            <w:tcW w:w="1952" w:type="dxa"/>
            <w:tcBorders>
              <w:top w:val="none" w:sz="0" w:space="0" w:color="auto"/>
              <w:bottom w:val="none" w:sz="0" w:space="0" w:color="auto"/>
            </w:tcBorders>
          </w:tcPr>
          <w:p w:rsidR="00F80D1C" w:rsidRDefault="00376431">
            <w:pPr>
              <w:cnfStyle w:val="000000100000"/>
            </w:pPr>
            <w:r>
              <w:t>EPÇAÇAN</w:t>
            </w:r>
          </w:p>
        </w:tc>
        <w:tc>
          <w:tcPr>
            <w:tcW w:w="3687" w:type="dxa"/>
            <w:tcBorders>
              <w:top w:val="none" w:sz="0" w:space="0" w:color="auto"/>
              <w:bottom w:val="none" w:sz="0" w:space="0" w:color="auto"/>
              <w:right w:val="none" w:sz="0" w:space="0" w:color="auto"/>
            </w:tcBorders>
          </w:tcPr>
          <w:p w:rsidR="00F80D1C" w:rsidRDefault="00376431">
            <w:pPr>
              <w:cnfStyle w:val="000000100000"/>
            </w:pPr>
            <w:r>
              <w:t>Yazı İşleri Şube Müdürü V.</w:t>
            </w:r>
          </w:p>
        </w:tc>
      </w:tr>
      <w:tr w:rsidR="00F80D1C" w:rsidTr="00E33148">
        <w:tc>
          <w:tcPr>
            <w:cnfStyle w:val="001000000000"/>
            <w:tcW w:w="1785" w:type="dxa"/>
          </w:tcPr>
          <w:p w:rsidR="00F80D1C" w:rsidRDefault="00F80D1C">
            <w:r>
              <w:t>4</w:t>
            </w:r>
          </w:p>
        </w:tc>
        <w:tc>
          <w:tcPr>
            <w:tcW w:w="1864" w:type="dxa"/>
          </w:tcPr>
          <w:p w:rsidR="00F80D1C" w:rsidRDefault="00376431">
            <w:pPr>
              <w:cnfStyle w:val="000000000000"/>
            </w:pPr>
            <w:r>
              <w:t>MEHMET</w:t>
            </w:r>
          </w:p>
        </w:tc>
        <w:tc>
          <w:tcPr>
            <w:tcW w:w="1952" w:type="dxa"/>
          </w:tcPr>
          <w:p w:rsidR="00F80D1C" w:rsidRDefault="00376431">
            <w:pPr>
              <w:cnfStyle w:val="000000000000"/>
            </w:pPr>
            <w:r>
              <w:t>YATKIN</w:t>
            </w:r>
          </w:p>
        </w:tc>
        <w:tc>
          <w:tcPr>
            <w:tcW w:w="3687" w:type="dxa"/>
          </w:tcPr>
          <w:p w:rsidR="00F80D1C" w:rsidRDefault="00376431">
            <w:pPr>
              <w:cnfStyle w:val="000000000000"/>
            </w:pPr>
            <w:r>
              <w:t>Şef</w:t>
            </w:r>
          </w:p>
        </w:tc>
      </w:tr>
      <w:tr w:rsidR="00F80D1C" w:rsidTr="00E33148">
        <w:trPr>
          <w:cnfStyle w:val="000000100000"/>
        </w:trPr>
        <w:tc>
          <w:tcPr>
            <w:cnfStyle w:val="001000000000"/>
            <w:tcW w:w="1785" w:type="dxa"/>
            <w:tcBorders>
              <w:top w:val="none" w:sz="0" w:space="0" w:color="auto"/>
              <w:left w:val="none" w:sz="0" w:space="0" w:color="auto"/>
              <w:bottom w:val="none" w:sz="0" w:space="0" w:color="auto"/>
            </w:tcBorders>
          </w:tcPr>
          <w:p w:rsidR="00F80D1C" w:rsidRDefault="00F80D1C">
            <w:r>
              <w:t>5</w:t>
            </w:r>
          </w:p>
        </w:tc>
        <w:tc>
          <w:tcPr>
            <w:tcW w:w="1864" w:type="dxa"/>
            <w:tcBorders>
              <w:top w:val="none" w:sz="0" w:space="0" w:color="auto"/>
              <w:bottom w:val="none" w:sz="0" w:space="0" w:color="auto"/>
            </w:tcBorders>
          </w:tcPr>
          <w:p w:rsidR="00F80D1C" w:rsidRDefault="00376431">
            <w:pPr>
              <w:cnfStyle w:val="000000100000"/>
            </w:pPr>
            <w:r>
              <w:t>YALÇIN</w:t>
            </w:r>
          </w:p>
        </w:tc>
        <w:tc>
          <w:tcPr>
            <w:tcW w:w="1952" w:type="dxa"/>
            <w:tcBorders>
              <w:top w:val="none" w:sz="0" w:space="0" w:color="auto"/>
              <w:bottom w:val="none" w:sz="0" w:space="0" w:color="auto"/>
            </w:tcBorders>
          </w:tcPr>
          <w:p w:rsidR="00F80D1C" w:rsidRDefault="00376431">
            <w:pPr>
              <w:cnfStyle w:val="000000100000"/>
            </w:pPr>
            <w:r>
              <w:t>YILMAZ</w:t>
            </w:r>
          </w:p>
        </w:tc>
        <w:tc>
          <w:tcPr>
            <w:tcW w:w="3687" w:type="dxa"/>
            <w:tcBorders>
              <w:top w:val="none" w:sz="0" w:space="0" w:color="auto"/>
              <w:bottom w:val="none" w:sz="0" w:space="0" w:color="auto"/>
              <w:right w:val="none" w:sz="0" w:space="0" w:color="auto"/>
            </w:tcBorders>
          </w:tcPr>
          <w:p w:rsidR="00F80D1C" w:rsidRDefault="00376431">
            <w:pPr>
              <w:cnfStyle w:val="000000100000"/>
            </w:pPr>
            <w:r>
              <w:t>Bilgisayar İşletmeni</w:t>
            </w:r>
          </w:p>
        </w:tc>
      </w:tr>
      <w:tr w:rsidR="00F80D1C" w:rsidTr="00E33148">
        <w:tc>
          <w:tcPr>
            <w:cnfStyle w:val="001000000000"/>
            <w:tcW w:w="1785" w:type="dxa"/>
          </w:tcPr>
          <w:p w:rsidR="00F80D1C" w:rsidRDefault="00F80D1C">
            <w:r>
              <w:t>6</w:t>
            </w:r>
          </w:p>
        </w:tc>
        <w:tc>
          <w:tcPr>
            <w:tcW w:w="1864" w:type="dxa"/>
          </w:tcPr>
          <w:p w:rsidR="00F80D1C" w:rsidRDefault="00376431">
            <w:pPr>
              <w:cnfStyle w:val="000000000000"/>
            </w:pPr>
            <w:r>
              <w:t>OSMAN</w:t>
            </w:r>
          </w:p>
        </w:tc>
        <w:tc>
          <w:tcPr>
            <w:tcW w:w="1952" w:type="dxa"/>
          </w:tcPr>
          <w:p w:rsidR="00F80D1C" w:rsidRDefault="00376431">
            <w:pPr>
              <w:cnfStyle w:val="000000000000"/>
            </w:pPr>
            <w:r>
              <w:t>KAYAR</w:t>
            </w:r>
          </w:p>
        </w:tc>
        <w:tc>
          <w:tcPr>
            <w:tcW w:w="3687" w:type="dxa"/>
          </w:tcPr>
          <w:p w:rsidR="00F80D1C" w:rsidRDefault="00376431">
            <w:pPr>
              <w:cnfStyle w:val="000000000000"/>
            </w:pPr>
            <w:r>
              <w:t>Bilgisayar İşletmeni</w:t>
            </w:r>
          </w:p>
        </w:tc>
      </w:tr>
      <w:tr w:rsidR="00F80D1C" w:rsidTr="00E33148">
        <w:trPr>
          <w:cnfStyle w:val="000000100000"/>
        </w:trPr>
        <w:tc>
          <w:tcPr>
            <w:cnfStyle w:val="001000000000"/>
            <w:tcW w:w="1785" w:type="dxa"/>
            <w:tcBorders>
              <w:top w:val="none" w:sz="0" w:space="0" w:color="auto"/>
              <w:left w:val="none" w:sz="0" w:space="0" w:color="auto"/>
              <w:bottom w:val="none" w:sz="0" w:space="0" w:color="auto"/>
            </w:tcBorders>
          </w:tcPr>
          <w:p w:rsidR="00F80D1C" w:rsidRDefault="00F80D1C">
            <w:r>
              <w:t>7</w:t>
            </w:r>
          </w:p>
        </w:tc>
        <w:tc>
          <w:tcPr>
            <w:tcW w:w="1864" w:type="dxa"/>
            <w:tcBorders>
              <w:top w:val="none" w:sz="0" w:space="0" w:color="auto"/>
              <w:bottom w:val="none" w:sz="0" w:space="0" w:color="auto"/>
            </w:tcBorders>
          </w:tcPr>
          <w:p w:rsidR="00F80D1C" w:rsidRDefault="00376431">
            <w:pPr>
              <w:cnfStyle w:val="000000100000"/>
            </w:pPr>
            <w:r>
              <w:t>ENGİN</w:t>
            </w:r>
          </w:p>
        </w:tc>
        <w:tc>
          <w:tcPr>
            <w:tcW w:w="1952" w:type="dxa"/>
            <w:tcBorders>
              <w:top w:val="none" w:sz="0" w:space="0" w:color="auto"/>
              <w:bottom w:val="none" w:sz="0" w:space="0" w:color="auto"/>
            </w:tcBorders>
          </w:tcPr>
          <w:p w:rsidR="00F80D1C" w:rsidRDefault="00376431">
            <w:pPr>
              <w:cnfStyle w:val="000000100000"/>
            </w:pPr>
            <w:r>
              <w:t>ULAÇ</w:t>
            </w:r>
          </w:p>
        </w:tc>
        <w:tc>
          <w:tcPr>
            <w:tcW w:w="3687" w:type="dxa"/>
            <w:tcBorders>
              <w:top w:val="none" w:sz="0" w:space="0" w:color="auto"/>
              <w:bottom w:val="none" w:sz="0" w:space="0" w:color="auto"/>
              <w:right w:val="none" w:sz="0" w:space="0" w:color="auto"/>
            </w:tcBorders>
          </w:tcPr>
          <w:p w:rsidR="00F80D1C" w:rsidRDefault="00376431">
            <w:pPr>
              <w:cnfStyle w:val="000000100000"/>
            </w:pPr>
            <w:r>
              <w:t>Hizmetli</w:t>
            </w:r>
          </w:p>
        </w:tc>
      </w:tr>
      <w:tr w:rsidR="00376431" w:rsidTr="00E33148">
        <w:tc>
          <w:tcPr>
            <w:cnfStyle w:val="001000000000"/>
            <w:tcW w:w="1785" w:type="dxa"/>
          </w:tcPr>
          <w:p w:rsidR="00376431" w:rsidRDefault="00376431">
            <w:r>
              <w:t>8</w:t>
            </w:r>
          </w:p>
        </w:tc>
        <w:tc>
          <w:tcPr>
            <w:tcW w:w="1864" w:type="dxa"/>
          </w:tcPr>
          <w:p w:rsidR="00376431" w:rsidRDefault="00376431">
            <w:pPr>
              <w:cnfStyle w:val="000000000000"/>
            </w:pPr>
            <w:r>
              <w:t>ŞEFİK</w:t>
            </w:r>
          </w:p>
        </w:tc>
        <w:tc>
          <w:tcPr>
            <w:tcW w:w="1952" w:type="dxa"/>
          </w:tcPr>
          <w:p w:rsidR="00376431" w:rsidRDefault="00376431">
            <w:pPr>
              <w:cnfStyle w:val="000000000000"/>
            </w:pPr>
            <w:r>
              <w:t>ÇAKIR</w:t>
            </w:r>
          </w:p>
        </w:tc>
        <w:tc>
          <w:tcPr>
            <w:tcW w:w="3687" w:type="dxa"/>
          </w:tcPr>
          <w:p w:rsidR="00376431" w:rsidRDefault="00376431">
            <w:pPr>
              <w:cnfStyle w:val="000000000000"/>
            </w:pPr>
            <w:r>
              <w:t>Bilgisayar İşletmeni</w:t>
            </w:r>
          </w:p>
        </w:tc>
      </w:tr>
    </w:tbl>
    <w:p w:rsidR="00F80D1C" w:rsidRDefault="00F80D1C"/>
    <w:p w:rsidR="00A81668" w:rsidRDefault="00F80D1C">
      <w:pPr>
        <w:rPr>
          <w:rStyle w:val="Balk1Char"/>
        </w:rPr>
      </w:pPr>
      <w:bookmarkStart w:id="6" w:name="_Toc61860278"/>
      <w:r w:rsidRPr="00F80D1C">
        <w:rPr>
          <w:rStyle w:val="Balk1Char"/>
        </w:rPr>
        <w:t>BİRİMİN KURUMDAKİ  GÖREVİ</w:t>
      </w:r>
      <w:bookmarkEnd w:id="6"/>
      <w:r>
        <w:t xml:space="preserve"> </w:t>
      </w:r>
    </w:p>
    <w:p w:rsidR="00A81668" w:rsidRPr="00666C9C" w:rsidRDefault="00A81668" w:rsidP="00A81668">
      <w:pPr>
        <w:spacing w:after="240" w:line="240" w:lineRule="auto"/>
        <w:rPr>
          <w:rFonts w:ascii="Times New Roman" w:eastAsia="Times New Roman" w:hAnsi="Times New Roman" w:cs="Times New Roman"/>
          <w:sz w:val="24"/>
          <w:szCs w:val="24"/>
        </w:rPr>
      </w:pPr>
      <w:r w:rsidRPr="00666C9C">
        <w:rPr>
          <w:rFonts w:ascii="Tahoma" w:hAnsi="Tahoma" w:cs="Tahoma"/>
          <w:b/>
          <w:bCs/>
          <w:sz w:val="24"/>
          <w:szCs w:val="24"/>
        </w:rPr>
        <w:t>1-</w:t>
      </w:r>
      <w:r w:rsidRPr="00666C9C">
        <w:rPr>
          <w:rFonts w:ascii="Tahoma" w:hAnsi="Tahoma" w:cs="Tahoma"/>
          <w:sz w:val="24"/>
          <w:szCs w:val="24"/>
        </w:rPr>
        <w:t xml:space="preserve"> Üniversite idari teşkilatında bulunan birimlerin verimli, düzenli ve uyumlu çalışmasını sağlamak,</w:t>
      </w:r>
      <w:r w:rsidRPr="00666C9C">
        <w:rPr>
          <w:rFonts w:ascii="Tahoma" w:hAnsi="Tahoma" w:cs="Tahoma"/>
          <w:sz w:val="24"/>
          <w:szCs w:val="24"/>
        </w:rPr>
        <w:br/>
      </w:r>
      <w:r w:rsidRPr="00666C9C">
        <w:rPr>
          <w:rFonts w:ascii="Tahoma" w:hAnsi="Tahoma" w:cs="Tahoma"/>
          <w:b/>
          <w:bCs/>
          <w:sz w:val="24"/>
          <w:szCs w:val="24"/>
        </w:rPr>
        <w:t>2-</w:t>
      </w:r>
      <w:r w:rsidRPr="00666C9C">
        <w:rPr>
          <w:rFonts w:ascii="Tahoma" w:hAnsi="Tahoma" w:cs="Tahoma"/>
          <w:sz w:val="24"/>
          <w:szCs w:val="24"/>
        </w:rPr>
        <w:t xml:space="preserve"> Üniversite Senatosu ile Üniversite Yönetim Kurulunda bu kurullarda alınan kararların yazımı,</w:t>
      </w:r>
      <w:r>
        <w:rPr>
          <w:rFonts w:ascii="Tahoma" w:hAnsi="Tahoma" w:cs="Tahoma"/>
          <w:sz w:val="24"/>
          <w:szCs w:val="24"/>
        </w:rPr>
        <w:t xml:space="preserve"> </w:t>
      </w:r>
      <w:r w:rsidRPr="00666C9C">
        <w:rPr>
          <w:rFonts w:ascii="Tahoma" w:hAnsi="Tahoma" w:cs="Tahoma"/>
          <w:sz w:val="24"/>
          <w:szCs w:val="24"/>
        </w:rPr>
        <w:t>korunmasını ve saklanmasını sağlamak,</w:t>
      </w:r>
      <w:r w:rsidRPr="00666C9C">
        <w:rPr>
          <w:rFonts w:ascii="Tahoma" w:hAnsi="Tahoma" w:cs="Tahoma"/>
          <w:sz w:val="24"/>
          <w:szCs w:val="24"/>
        </w:rPr>
        <w:br/>
      </w:r>
      <w:r w:rsidRPr="00666C9C">
        <w:rPr>
          <w:rFonts w:ascii="Tahoma" w:hAnsi="Tahoma" w:cs="Tahoma"/>
          <w:b/>
          <w:bCs/>
          <w:sz w:val="24"/>
          <w:szCs w:val="24"/>
        </w:rPr>
        <w:t>3-</w:t>
      </w:r>
      <w:r w:rsidRPr="00666C9C">
        <w:rPr>
          <w:rFonts w:ascii="Tahoma" w:hAnsi="Tahoma" w:cs="Tahoma"/>
          <w:sz w:val="24"/>
          <w:szCs w:val="24"/>
        </w:rPr>
        <w:t xml:space="preserve"> Üniversite Senatosu ile Üniversite Yönetim Kurulunun kararını </w:t>
      </w:r>
      <w:r>
        <w:rPr>
          <w:rFonts w:ascii="Tahoma" w:hAnsi="Tahoma" w:cs="Tahoma"/>
          <w:sz w:val="24"/>
          <w:szCs w:val="24"/>
        </w:rPr>
        <w:t>Ü</w:t>
      </w:r>
      <w:r w:rsidRPr="00666C9C">
        <w:rPr>
          <w:rFonts w:ascii="Tahoma" w:hAnsi="Tahoma" w:cs="Tahoma"/>
          <w:sz w:val="24"/>
          <w:szCs w:val="24"/>
        </w:rPr>
        <w:t>niversiteye bağlı birimlere iletmek,</w:t>
      </w:r>
      <w:r w:rsidRPr="00666C9C">
        <w:rPr>
          <w:rFonts w:ascii="Tahoma" w:hAnsi="Tahoma" w:cs="Tahoma"/>
          <w:sz w:val="24"/>
          <w:szCs w:val="24"/>
        </w:rPr>
        <w:br/>
      </w:r>
      <w:r w:rsidRPr="00666C9C">
        <w:rPr>
          <w:rFonts w:ascii="Tahoma" w:hAnsi="Tahoma" w:cs="Tahoma"/>
          <w:b/>
          <w:bCs/>
          <w:sz w:val="24"/>
          <w:szCs w:val="24"/>
        </w:rPr>
        <w:t>4-</w:t>
      </w:r>
      <w:r w:rsidRPr="00666C9C">
        <w:rPr>
          <w:rFonts w:ascii="Tahoma" w:hAnsi="Tahoma" w:cs="Tahoma"/>
          <w:sz w:val="24"/>
          <w:szCs w:val="24"/>
        </w:rPr>
        <w:t xml:space="preserve"> Basın ve halkla ilişkiler hizmetinin yürütülmesini sağlamak,</w:t>
      </w:r>
      <w:r w:rsidRPr="00666C9C">
        <w:rPr>
          <w:rFonts w:ascii="Tahoma" w:hAnsi="Tahoma" w:cs="Tahoma"/>
          <w:sz w:val="24"/>
          <w:szCs w:val="24"/>
        </w:rPr>
        <w:br/>
      </w:r>
      <w:r w:rsidRPr="00666C9C">
        <w:rPr>
          <w:rFonts w:ascii="Tahoma" w:hAnsi="Tahoma" w:cs="Tahoma"/>
          <w:b/>
          <w:bCs/>
          <w:sz w:val="24"/>
          <w:szCs w:val="24"/>
        </w:rPr>
        <w:t>5-</w:t>
      </w:r>
      <w:r w:rsidRPr="00666C9C">
        <w:rPr>
          <w:rFonts w:ascii="Tahoma" w:hAnsi="Tahoma" w:cs="Tahoma"/>
          <w:sz w:val="24"/>
          <w:szCs w:val="24"/>
        </w:rPr>
        <w:t xml:space="preserve"> Rektörlük yazışmalarının koordinasyonunu sağlamak,</w:t>
      </w:r>
      <w:r w:rsidRPr="00666C9C">
        <w:rPr>
          <w:rFonts w:ascii="Tahoma" w:hAnsi="Tahoma" w:cs="Tahoma"/>
          <w:sz w:val="24"/>
          <w:szCs w:val="24"/>
        </w:rPr>
        <w:br/>
      </w:r>
      <w:r w:rsidRPr="00666C9C">
        <w:rPr>
          <w:rFonts w:ascii="Tahoma" w:hAnsi="Tahoma" w:cs="Tahoma"/>
          <w:b/>
          <w:bCs/>
          <w:sz w:val="24"/>
          <w:szCs w:val="24"/>
        </w:rPr>
        <w:t>6-</w:t>
      </w:r>
      <w:r w:rsidRPr="00666C9C">
        <w:rPr>
          <w:rFonts w:ascii="Tahoma" w:hAnsi="Tahoma" w:cs="Tahoma"/>
          <w:sz w:val="24"/>
          <w:szCs w:val="24"/>
        </w:rPr>
        <w:t xml:space="preserve"> Kalite Yönetimi Sisteminin etkin olarak uygulanmasını ve sürekliliğini sağlamak,</w:t>
      </w:r>
      <w:r w:rsidRPr="00666C9C">
        <w:rPr>
          <w:rFonts w:ascii="Tahoma" w:hAnsi="Tahoma" w:cs="Tahoma"/>
          <w:sz w:val="24"/>
          <w:szCs w:val="24"/>
        </w:rPr>
        <w:br/>
      </w:r>
      <w:r w:rsidRPr="00666C9C">
        <w:rPr>
          <w:rFonts w:ascii="Tahoma" w:hAnsi="Tahoma" w:cs="Tahoma"/>
          <w:b/>
          <w:bCs/>
          <w:sz w:val="24"/>
          <w:szCs w:val="24"/>
        </w:rPr>
        <w:t>7-</w:t>
      </w:r>
      <w:r w:rsidRPr="00666C9C">
        <w:rPr>
          <w:rFonts w:ascii="Tahoma" w:hAnsi="Tahoma" w:cs="Tahoma"/>
          <w:sz w:val="24"/>
          <w:szCs w:val="24"/>
        </w:rPr>
        <w:t xml:space="preserve"> Kalite Yönetimi Sisteminin performans ve iyileştirilmesi için ihtiyaçlar hakkında üst yönetime rapor vermek, </w:t>
      </w:r>
      <w:r w:rsidRPr="00666C9C">
        <w:rPr>
          <w:rFonts w:ascii="Tahoma" w:hAnsi="Tahoma" w:cs="Tahoma"/>
          <w:sz w:val="24"/>
          <w:szCs w:val="24"/>
        </w:rPr>
        <w:br/>
      </w:r>
      <w:r w:rsidRPr="00666C9C">
        <w:rPr>
          <w:rFonts w:ascii="Tahoma" w:hAnsi="Tahoma" w:cs="Tahoma"/>
          <w:b/>
          <w:bCs/>
          <w:sz w:val="24"/>
          <w:szCs w:val="24"/>
        </w:rPr>
        <w:t>8-</w:t>
      </w:r>
      <w:r w:rsidRPr="00666C9C">
        <w:rPr>
          <w:rFonts w:ascii="Tahoma" w:hAnsi="Tahoma" w:cs="Tahoma"/>
          <w:sz w:val="24"/>
          <w:szCs w:val="24"/>
        </w:rPr>
        <w:t xml:space="preserve"> Bağlı olduğu proses ile üst yönetici / yöneticileri tarafından verilen diğer işleri ve işlemleri yapmak, </w:t>
      </w:r>
      <w:r w:rsidRPr="00666C9C">
        <w:rPr>
          <w:rFonts w:ascii="Tahoma" w:hAnsi="Tahoma" w:cs="Tahoma"/>
          <w:sz w:val="24"/>
          <w:szCs w:val="24"/>
        </w:rPr>
        <w:br/>
      </w:r>
      <w:r w:rsidRPr="00666C9C">
        <w:rPr>
          <w:rFonts w:ascii="Tahoma" w:hAnsi="Tahoma" w:cs="Tahoma"/>
          <w:b/>
          <w:bCs/>
          <w:sz w:val="24"/>
          <w:szCs w:val="24"/>
        </w:rPr>
        <w:t>9-</w:t>
      </w:r>
      <w:r w:rsidRPr="00666C9C">
        <w:rPr>
          <w:rFonts w:ascii="Tahoma" w:hAnsi="Tahoma" w:cs="Tahoma"/>
          <w:sz w:val="24"/>
          <w:szCs w:val="24"/>
        </w:rPr>
        <w:t xml:space="preserve"> Üniversite idari teşkilatında görevlendirilecek personel hakkında </w:t>
      </w:r>
      <w:r>
        <w:rPr>
          <w:rFonts w:ascii="Tahoma" w:hAnsi="Tahoma" w:cs="Tahoma"/>
          <w:sz w:val="24"/>
          <w:szCs w:val="24"/>
        </w:rPr>
        <w:t>r</w:t>
      </w:r>
      <w:r w:rsidRPr="00666C9C">
        <w:rPr>
          <w:rFonts w:ascii="Tahoma" w:hAnsi="Tahoma" w:cs="Tahoma"/>
          <w:sz w:val="24"/>
          <w:szCs w:val="24"/>
        </w:rPr>
        <w:t>ektöre öneride bulunmak,</w:t>
      </w:r>
      <w:r w:rsidRPr="00666C9C">
        <w:rPr>
          <w:rFonts w:ascii="Tahoma" w:hAnsi="Tahoma" w:cs="Tahoma"/>
          <w:sz w:val="24"/>
          <w:szCs w:val="24"/>
        </w:rPr>
        <w:br/>
      </w:r>
      <w:r w:rsidRPr="00666C9C">
        <w:rPr>
          <w:rFonts w:ascii="Tahoma" w:hAnsi="Tahoma" w:cs="Tahoma"/>
          <w:b/>
          <w:bCs/>
          <w:sz w:val="24"/>
          <w:szCs w:val="24"/>
        </w:rPr>
        <w:t>10-</w:t>
      </w:r>
      <w:r w:rsidRPr="00666C9C">
        <w:rPr>
          <w:rFonts w:ascii="Tahoma" w:hAnsi="Tahoma" w:cs="Tahoma"/>
          <w:sz w:val="24"/>
          <w:szCs w:val="24"/>
        </w:rPr>
        <w:t xml:space="preserve"> Bağlı daire başkanları ve diğer birimlerin koordinasyonunu sağlamak,</w:t>
      </w:r>
      <w:r w:rsidRPr="00666C9C">
        <w:rPr>
          <w:rFonts w:ascii="Tahoma" w:hAnsi="Tahoma" w:cs="Tahoma"/>
          <w:sz w:val="24"/>
          <w:szCs w:val="24"/>
        </w:rPr>
        <w:br/>
      </w:r>
      <w:r w:rsidRPr="00666C9C">
        <w:rPr>
          <w:rFonts w:ascii="Tahoma" w:hAnsi="Tahoma" w:cs="Tahoma"/>
          <w:b/>
          <w:bCs/>
          <w:sz w:val="24"/>
          <w:szCs w:val="24"/>
        </w:rPr>
        <w:t xml:space="preserve">11- </w:t>
      </w:r>
      <w:r w:rsidRPr="00666C9C">
        <w:rPr>
          <w:rFonts w:ascii="Tahoma" w:hAnsi="Tahoma" w:cs="Tahoma"/>
          <w:sz w:val="24"/>
          <w:szCs w:val="24"/>
        </w:rPr>
        <w:t>Rektörlüğün protokol, ziyaret ve tören hizmetlerini koordine etmek,</w:t>
      </w:r>
      <w:r w:rsidRPr="00666C9C">
        <w:rPr>
          <w:rFonts w:ascii="Tahoma" w:hAnsi="Tahoma" w:cs="Tahoma"/>
          <w:sz w:val="24"/>
          <w:szCs w:val="24"/>
        </w:rPr>
        <w:br/>
      </w:r>
      <w:r w:rsidRPr="00666C9C">
        <w:rPr>
          <w:rFonts w:ascii="Tahoma" w:hAnsi="Tahoma" w:cs="Tahoma"/>
          <w:b/>
          <w:bCs/>
          <w:sz w:val="24"/>
          <w:szCs w:val="24"/>
        </w:rPr>
        <w:t>12-</w:t>
      </w:r>
      <w:r w:rsidRPr="00666C9C">
        <w:rPr>
          <w:rFonts w:ascii="Tahoma" w:hAnsi="Tahoma" w:cs="Tahoma"/>
          <w:sz w:val="24"/>
          <w:szCs w:val="24"/>
        </w:rPr>
        <w:t xml:space="preserve"> Rektör tarafından verilecek benzeri görevleri yerine getirmek.</w:t>
      </w:r>
    </w:p>
    <w:p w:rsidR="00A81668" w:rsidRDefault="00A81668" w:rsidP="00A81668"/>
    <w:p w:rsidR="00A81668" w:rsidRDefault="00A81668">
      <w:pPr>
        <w:rPr>
          <w:rStyle w:val="Balk1Char"/>
        </w:rPr>
      </w:pPr>
    </w:p>
    <w:p w:rsidR="00A81668" w:rsidRDefault="00A81668">
      <w:pPr>
        <w:rPr>
          <w:rStyle w:val="Balk1Char"/>
        </w:rPr>
      </w:pPr>
    </w:p>
    <w:p w:rsidR="008211B0" w:rsidRDefault="008211B0">
      <w:pPr>
        <w:rPr>
          <w:rStyle w:val="Balk1Char"/>
        </w:rPr>
      </w:pPr>
    </w:p>
    <w:p w:rsidR="00376431" w:rsidRDefault="00376431">
      <w:pPr>
        <w:rPr>
          <w:rStyle w:val="Balk1Char"/>
        </w:rPr>
      </w:pPr>
    </w:p>
    <w:p w:rsidR="00713301" w:rsidRDefault="00713301">
      <w:pPr>
        <w:rPr>
          <w:rStyle w:val="Balk1Char"/>
        </w:rPr>
      </w:pPr>
    </w:p>
    <w:p w:rsidR="00713301" w:rsidRDefault="00713301">
      <w:pPr>
        <w:rPr>
          <w:rStyle w:val="Balk1Char"/>
        </w:rPr>
      </w:pPr>
    </w:p>
    <w:p w:rsidR="00F80D1C" w:rsidRDefault="00A81668">
      <w:r>
        <w:rPr>
          <w:rStyle w:val="Balk1Char"/>
        </w:rPr>
        <w:lastRenderedPageBreak/>
        <w:t>BİRİMİN KURUMDAKİ  FİZİKİ YAPISI</w:t>
      </w:r>
    </w:p>
    <w:p w:rsidR="00A81668" w:rsidRPr="003E7D8E" w:rsidRDefault="00A81668" w:rsidP="00A81668">
      <w:pPr>
        <w:spacing w:after="119" w:line="240" w:lineRule="auto"/>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tbl>
      <w:tblPr>
        <w:tblW w:w="9763" w:type="dxa"/>
        <w:tblInd w:w="7" w:type="dxa"/>
        <w:tblCellMar>
          <w:left w:w="70" w:type="dxa"/>
          <w:right w:w="70" w:type="dxa"/>
        </w:tblCellMar>
        <w:tblLook w:val="04A0"/>
      </w:tblPr>
      <w:tblGrid>
        <w:gridCol w:w="40"/>
        <w:gridCol w:w="1445"/>
        <w:gridCol w:w="771"/>
        <w:gridCol w:w="1116"/>
        <w:gridCol w:w="91"/>
        <w:gridCol w:w="877"/>
        <w:gridCol w:w="456"/>
        <w:gridCol w:w="591"/>
        <w:gridCol w:w="1114"/>
        <w:gridCol w:w="303"/>
        <w:gridCol w:w="574"/>
        <w:gridCol w:w="607"/>
        <w:gridCol w:w="123"/>
        <w:gridCol w:w="729"/>
        <w:gridCol w:w="1085"/>
        <w:gridCol w:w="232"/>
      </w:tblGrid>
      <w:tr w:rsidR="00A81668" w:rsidRPr="003E7D8E" w:rsidTr="00376431">
        <w:trPr>
          <w:gridAfter w:val="1"/>
          <w:wAfter w:w="409" w:type="dxa"/>
          <w:trHeight w:val="330"/>
        </w:trPr>
        <w:tc>
          <w:tcPr>
            <w:tcW w:w="9328" w:type="dxa"/>
            <w:gridSpan w:val="1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Pr="003E7D8E">
              <w:rPr>
                <w:rFonts w:ascii="Times New Roman" w:eastAsia="Times New Roman" w:hAnsi="Times New Roman" w:cs="Times New Roman"/>
                <w:b/>
                <w:bCs/>
                <w:color w:val="000000"/>
                <w:sz w:val="24"/>
                <w:szCs w:val="24"/>
                <w:lang w:eastAsia="tr-TR"/>
              </w:rPr>
              <w:t>Taşınmaz Alanla</w:t>
            </w:r>
            <w:r>
              <w:rPr>
                <w:rFonts w:ascii="Times New Roman" w:eastAsia="Times New Roman" w:hAnsi="Times New Roman" w:cs="Times New Roman"/>
                <w:b/>
                <w:bCs/>
                <w:color w:val="000000"/>
                <w:sz w:val="24"/>
                <w:szCs w:val="24"/>
                <w:lang w:eastAsia="tr-TR"/>
              </w:rPr>
              <w:t>r</w:t>
            </w:r>
            <w:r w:rsidRPr="003E7D8E">
              <w:rPr>
                <w:rFonts w:ascii="Times New Roman" w:eastAsia="Times New Roman" w:hAnsi="Times New Roman" w:cs="Times New Roman"/>
                <w:b/>
                <w:bCs/>
                <w:color w:val="000000"/>
                <w:sz w:val="24"/>
                <w:szCs w:val="24"/>
                <w:lang w:eastAsia="tr-TR"/>
              </w:rPr>
              <w:t>ın  Dağılımı *</w:t>
            </w:r>
          </w:p>
        </w:tc>
      </w:tr>
      <w:tr w:rsidR="00A81668" w:rsidRPr="003E7D8E" w:rsidTr="00376431">
        <w:trPr>
          <w:gridAfter w:val="1"/>
          <w:wAfter w:w="409" w:type="dxa"/>
          <w:trHeight w:val="816"/>
        </w:trPr>
        <w:tc>
          <w:tcPr>
            <w:tcW w:w="3066" w:type="dxa"/>
            <w:gridSpan w:val="4"/>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4325" w:type="dxa"/>
            <w:gridSpan w:val="8"/>
            <w:tcBorders>
              <w:top w:val="double" w:sz="6" w:space="0" w:color="3F3F3F"/>
              <w:left w:val="nil"/>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1937" w:type="dxa"/>
            <w:gridSpan w:val="3"/>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A81668" w:rsidRPr="003E7D8E" w:rsidTr="00376431">
        <w:trPr>
          <w:gridAfter w:val="1"/>
          <w:wAfter w:w="409" w:type="dxa"/>
          <w:trHeight w:val="484"/>
        </w:trPr>
        <w:tc>
          <w:tcPr>
            <w:tcW w:w="3066" w:type="dxa"/>
            <w:gridSpan w:val="4"/>
            <w:vMerge/>
            <w:tcBorders>
              <w:top w:val="nil"/>
              <w:left w:val="double" w:sz="6" w:space="0" w:color="3F3F3F"/>
              <w:bottom w:val="double" w:sz="6" w:space="0" w:color="3F3F3F"/>
              <w:right w:val="double" w:sz="6" w:space="0" w:color="3F3F3F"/>
            </w:tcBorders>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388" w:type="dxa"/>
            <w:gridSpan w:val="3"/>
            <w:tcBorders>
              <w:top w:val="nil"/>
              <w:left w:val="nil"/>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1756" w:type="dxa"/>
            <w:gridSpan w:val="3"/>
            <w:tcBorders>
              <w:top w:val="nil"/>
              <w:left w:val="nil"/>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1181" w:type="dxa"/>
            <w:gridSpan w:val="2"/>
            <w:tcBorders>
              <w:top w:val="nil"/>
              <w:left w:val="nil"/>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1937" w:type="dxa"/>
            <w:gridSpan w:val="3"/>
            <w:vMerge/>
            <w:tcBorders>
              <w:top w:val="nil"/>
              <w:left w:val="double" w:sz="6" w:space="0" w:color="3F3F3F"/>
              <w:bottom w:val="double" w:sz="6" w:space="0" w:color="3F3F3F"/>
              <w:right w:val="double" w:sz="6" w:space="0" w:color="3F3F3F"/>
            </w:tcBorders>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r w:rsidR="00A81668" w:rsidRPr="003E7D8E" w:rsidTr="00376431">
        <w:trPr>
          <w:gridAfter w:val="1"/>
          <w:wAfter w:w="409" w:type="dxa"/>
          <w:trHeight w:val="319"/>
        </w:trPr>
        <w:tc>
          <w:tcPr>
            <w:tcW w:w="306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A81668" w:rsidRPr="00A2300C"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A2300C">
              <w:rPr>
                <w:rFonts w:ascii="Times New Roman" w:eastAsia="Times New Roman" w:hAnsi="Times New Roman" w:cs="Times New Roman"/>
                <w:b/>
                <w:bCs/>
                <w:color w:val="000000"/>
                <w:sz w:val="24"/>
                <w:szCs w:val="24"/>
                <w:lang w:eastAsia="tr-TR"/>
              </w:rPr>
              <w:t>Kezer Yerleşkesi</w:t>
            </w:r>
          </w:p>
        </w:tc>
        <w:tc>
          <w:tcPr>
            <w:tcW w:w="1388"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sidRPr="00DB3C4B">
              <w:rPr>
                <w:rFonts w:ascii="Times New Roman" w:eastAsia="Times New Roman" w:hAnsi="Times New Roman" w:cs="Times New Roman"/>
                <w:bCs/>
                <w:color w:val="000000"/>
                <w:sz w:val="24"/>
                <w:szCs w:val="24"/>
                <w:lang w:eastAsia="tr-TR"/>
              </w:rPr>
              <w:t>Siirt</w:t>
            </w:r>
          </w:p>
        </w:tc>
        <w:tc>
          <w:tcPr>
            <w:tcW w:w="1756"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181"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937"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160</w:t>
            </w:r>
          </w:p>
        </w:tc>
      </w:tr>
      <w:tr w:rsidR="00A81668" w:rsidRPr="003E7D8E" w:rsidTr="00376431">
        <w:trPr>
          <w:gridAfter w:val="1"/>
          <w:wAfter w:w="409" w:type="dxa"/>
          <w:trHeight w:val="319"/>
        </w:trPr>
        <w:tc>
          <w:tcPr>
            <w:tcW w:w="306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388"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756"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181"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937" w:type="dxa"/>
            <w:gridSpan w:val="3"/>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r>
      <w:tr w:rsidR="00A81668" w:rsidRPr="003E7D8E" w:rsidTr="00376431">
        <w:trPr>
          <w:gridAfter w:val="1"/>
          <w:wAfter w:w="409" w:type="dxa"/>
          <w:trHeight w:val="319"/>
        </w:trPr>
        <w:tc>
          <w:tcPr>
            <w:tcW w:w="306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388" w:type="dxa"/>
            <w:gridSpan w:val="3"/>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756" w:type="dxa"/>
            <w:gridSpan w:val="3"/>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181"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937" w:type="dxa"/>
            <w:gridSpan w:val="3"/>
            <w:tcBorders>
              <w:top w:val="nil"/>
              <w:left w:val="nil"/>
              <w:bottom w:val="double" w:sz="6" w:space="0" w:color="3F3F3F"/>
              <w:right w:val="double" w:sz="6" w:space="0" w:color="3F3F3F"/>
            </w:tcBorders>
            <w:shd w:val="clear" w:color="000000" w:fill="FFFFFF"/>
            <w:noWrap/>
            <w:vAlign w:val="bottom"/>
            <w:hideMark/>
          </w:tcPr>
          <w:p w:rsidR="00A81668" w:rsidRPr="007F3625"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160</w:t>
            </w:r>
          </w:p>
        </w:tc>
      </w:tr>
      <w:tr w:rsidR="00A81668" w:rsidRPr="003E7D8E" w:rsidTr="00376431">
        <w:trPr>
          <w:trHeight w:val="602"/>
        </w:trPr>
        <w:tc>
          <w:tcPr>
            <w:tcW w:w="9763" w:type="dxa"/>
            <w:gridSpan w:val="16"/>
            <w:tcBorders>
              <w:top w:val="nil"/>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FF0000"/>
                <w:sz w:val="24"/>
                <w:szCs w:val="24"/>
                <w:lang w:eastAsia="tr-TR"/>
              </w:rPr>
            </w:pPr>
          </w:p>
        </w:tc>
      </w:tr>
      <w:tr w:rsidR="00A81668" w:rsidRPr="003E7D8E" w:rsidTr="003764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Before w:val="1"/>
          <w:gridAfter w:val="14"/>
          <w:wBefore w:w="40" w:type="dxa"/>
          <w:wAfter w:w="8278" w:type="dxa"/>
          <w:trHeight w:val="229"/>
        </w:trPr>
        <w:tc>
          <w:tcPr>
            <w:tcW w:w="1445" w:type="dxa"/>
            <w:tcBorders>
              <w:top w:val="nil"/>
              <w:left w:val="nil"/>
              <w:right w:val="nil"/>
            </w:tcBorders>
            <w:shd w:val="clear" w:color="auto" w:fill="auto"/>
            <w:vAlign w:val="center"/>
          </w:tcPr>
          <w:p w:rsidR="00A81668" w:rsidRPr="003E7D8E" w:rsidRDefault="00A81668" w:rsidP="00376431">
            <w:pPr>
              <w:spacing w:line="240" w:lineRule="auto"/>
              <w:ind w:right="283"/>
              <w:jc w:val="center"/>
              <w:rPr>
                <w:rFonts w:ascii="Times New Roman" w:eastAsia="Times New Roman" w:hAnsi="Times New Roman" w:cs="Times New Roman"/>
                <w:b/>
                <w:bCs/>
                <w:color w:val="000000"/>
                <w:sz w:val="24"/>
                <w:szCs w:val="24"/>
                <w:lang w:eastAsia="tr-TR"/>
              </w:rPr>
            </w:pPr>
          </w:p>
        </w:tc>
      </w:tr>
      <w:tr w:rsidR="00A81668" w:rsidRPr="003E7D8E" w:rsidTr="00376431">
        <w:trPr>
          <w:gridBefore w:val="1"/>
          <w:wBefore w:w="40" w:type="dxa"/>
          <w:trHeight w:val="427"/>
        </w:trPr>
        <w:tc>
          <w:tcPr>
            <w:tcW w:w="9520" w:type="dxa"/>
            <w:gridSpan w:val="1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I.3. </w:t>
            </w:r>
            <w:r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A81668" w:rsidRPr="003E7D8E" w:rsidTr="00376431">
        <w:trPr>
          <w:gridBefore w:val="1"/>
          <w:wBefore w:w="40" w:type="dxa"/>
          <w:trHeight w:val="687"/>
        </w:trPr>
        <w:tc>
          <w:tcPr>
            <w:tcW w:w="2216" w:type="dxa"/>
            <w:gridSpan w:val="2"/>
            <w:tcBorders>
              <w:top w:val="nil"/>
              <w:left w:val="double" w:sz="6" w:space="0" w:color="3F3F3F"/>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Pr="00360087">
              <w:rPr>
                <w:rFonts w:ascii="Times New Roman" w:eastAsia="Times New Roman" w:hAnsi="Times New Roman"/>
                <w:b/>
                <w:bCs/>
                <w:sz w:val="24"/>
                <w:szCs w:val="24"/>
                <w:lang w:eastAsia="tr-TR"/>
              </w:rPr>
              <w:t>Adı</w:t>
            </w:r>
          </w:p>
        </w:tc>
        <w:tc>
          <w:tcPr>
            <w:tcW w:w="876" w:type="dxa"/>
            <w:gridSpan w:val="2"/>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877" w:type="dxa"/>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1022" w:type="dxa"/>
            <w:gridSpan w:val="2"/>
            <w:tcBorders>
              <w:top w:val="nil"/>
              <w:left w:val="nil"/>
              <w:bottom w:val="double" w:sz="6" w:space="0" w:color="3F3F3F"/>
              <w:right w:val="double" w:sz="6" w:space="0" w:color="3F3F3F"/>
            </w:tcBorders>
            <w:shd w:val="clear" w:color="000000" w:fill="FFFFFF"/>
            <w:vAlign w:val="center"/>
            <w:hideMark/>
          </w:tcPr>
          <w:p w:rsidR="00A8166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81668" w:rsidRPr="00EE411B" w:rsidRDefault="00A81668" w:rsidP="00376431">
            <w:pPr>
              <w:spacing w:line="240" w:lineRule="auto"/>
              <w:jc w:val="center"/>
              <w:rPr>
                <w:rFonts w:ascii="Times New Roman" w:eastAsia="Times New Roman" w:hAnsi="Times New Roman" w:cs="Times New Roman"/>
                <w:b/>
                <w:bCs/>
                <w:color w:val="0070C0"/>
                <w:sz w:val="24"/>
                <w:szCs w:val="24"/>
                <w:lang w:eastAsia="tr-TR"/>
              </w:rPr>
            </w:pPr>
          </w:p>
        </w:tc>
        <w:tc>
          <w:tcPr>
            <w:tcW w:w="876" w:type="dxa"/>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877" w:type="dxa"/>
            <w:gridSpan w:val="2"/>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730" w:type="dxa"/>
            <w:gridSpan w:val="2"/>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729" w:type="dxa"/>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1317" w:type="dxa"/>
            <w:gridSpan w:val="2"/>
            <w:tcBorders>
              <w:top w:val="nil"/>
              <w:left w:val="nil"/>
              <w:bottom w:val="double" w:sz="6" w:space="0" w:color="3F3F3F"/>
              <w:right w:val="double" w:sz="6" w:space="0" w:color="3F3F3F"/>
            </w:tcBorders>
            <w:shd w:val="clear" w:color="000000" w:fill="FFFFFF"/>
            <w:vAlign w:val="center"/>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A81668" w:rsidRPr="003E7D8E" w:rsidTr="00376431">
        <w:trPr>
          <w:gridBefore w:val="1"/>
          <w:wBefore w:w="40" w:type="dxa"/>
          <w:trHeight w:val="543"/>
        </w:trPr>
        <w:tc>
          <w:tcPr>
            <w:tcW w:w="221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Rektörlük Genel Sekreterlik</w:t>
            </w:r>
          </w:p>
        </w:tc>
        <w:tc>
          <w:tcPr>
            <w:tcW w:w="876"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877"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022"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876"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877"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730"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729"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160</w:t>
            </w:r>
          </w:p>
        </w:tc>
        <w:tc>
          <w:tcPr>
            <w:tcW w:w="1317" w:type="dxa"/>
            <w:gridSpan w:val="2"/>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160</w:t>
            </w:r>
          </w:p>
        </w:tc>
      </w:tr>
      <w:tr w:rsidR="00A81668" w:rsidRPr="003E7D8E" w:rsidTr="00376431">
        <w:trPr>
          <w:gridBefore w:val="1"/>
          <w:wBefore w:w="40" w:type="dxa"/>
          <w:trHeight w:val="232"/>
        </w:trPr>
        <w:tc>
          <w:tcPr>
            <w:tcW w:w="221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022"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30"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29"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31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r w:rsidR="00A81668" w:rsidRPr="003E7D8E" w:rsidTr="00376431">
        <w:trPr>
          <w:gridBefore w:val="1"/>
          <w:wBefore w:w="40" w:type="dxa"/>
          <w:trHeight w:val="232"/>
        </w:trPr>
        <w:tc>
          <w:tcPr>
            <w:tcW w:w="221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022"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30"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29"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31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r w:rsidR="00A81668" w:rsidRPr="003E7D8E" w:rsidTr="00376431">
        <w:trPr>
          <w:gridBefore w:val="1"/>
          <w:wBefore w:w="40" w:type="dxa"/>
          <w:trHeight w:val="232"/>
        </w:trPr>
        <w:tc>
          <w:tcPr>
            <w:tcW w:w="221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022"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6"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87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30"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729" w:type="dxa"/>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317" w:type="dxa"/>
            <w:gridSpan w:val="2"/>
            <w:tcBorders>
              <w:top w:val="nil"/>
              <w:left w:val="nil"/>
              <w:bottom w:val="double" w:sz="6" w:space="0" w:color="3F3F3F"/>
              <w:right w:val="double" w:sz="6" w:space="0" w:color="3F3F3F"/>
            </w:tcBorders>
            <w:shd w:val="clear" w:color="000000" w:fill="FFFFFF"/>
            <w:noWrap/>
            <w:vAlign w:val="bottom"/>
            <w:hideMark/>
          </w:tcPr>
          <w:p w:rsidR="00A81668" w:rsidRPr="003E7D8E"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bl>
    <w:p w:rsidR="00A81668" w:rsidRPr="00FC0C89" w:rsidRDefault="00A81668" w:rsidP="00A81668">
      <w:pPr>
        <w:spacing w:after="240" w:line="240" w:lineRule="auto"/>
        <w:jc w:val="center"/>
        <w:rPr>
          <w:rFonts w:ascii="Times New Roman" w:eastAsia="Times New Roman" w:hAnsi="Times New Roman" w:cs="Times New Roman"/>
          <w:bCs/>
          <w:color w:val="FF0000"/>
          <w:sz w:val="12"/>
          <w:szCs w:val="12"/>
        </w:rPr>
      </w:pPr>
    </w:p>
    <w:tbl>
      <w:tblPr>
        <w:tblW w:w="9121" w:type="dxa"/>
        <w:tblInd w:w="47" w:type="dxa"/>
        <w:tblCellMar>
          <w:left w:w="70" w:type="dxa"/>
          <w:right w:w="70" w:type="dxa"/>
        </w:tblCellMar>
        <w:tblLook w:val="04A0"/>
      </w:tblPr>
      <w:tblGrid>
        <w:gridCol w:w="1866"/>
        <w:gridCol w:w="1559"/>
        <w:gridCol w:w="1843"/>
        <w:gridCol w:w="1466"/>
        <w:gridCol w:w="2387"/>
      </w:tblGrid>
      <w:tr w:rsidR="00A81668" w:rsidRPr="00EE0D88" w:rsidTr="00376431">
        <w:trPr>
          <w:trHeight w:val="600"/>
        </w:trPr>
        <w:tc>
          <w:tcPr>
            <w:tcW w:w="912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A81668" w:rsidRPr="00EE0D88" w:rsidTr="00376431">
        <w:trPr>
          <w:trHeight w:val="600"/>
        </w:trPr>
        <w:tc>
          <w:tcPr>
            <w:tcW w:w="1866"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4868"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2387"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A81668" w:rsidRPr="00EE0D88" w:rsidTr="00376431">
        <w:trPr>
          <w:trHeight w:val="360"/>
        </w:trPr>
        <w:tc>
          <w:tcPr>
            <w:tcW w:w="1866" w:type="dxa"/>
            <w:vMerge/>
            <w:tcBorders>
              <w:top w:val="nil"/>
              <w:left w:val="double" w:sz="6" w:space="0" w:color="3F3F3F"/>
              <w:bottom w:val="double" w:sz="6" w:space="0" w:color="3F3F3F"/>
              <w:right w:val="double" w:sz="6" w:space="0" w:color="3F3F3F"/>
            </w:tcBorders>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000000" w:fill="FFFFFF"/>
            <w:noWrap/>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466" w:type="dxa"/>
            <w:tcBorders>
              <w:top w:val="nil"/>
              <w:left w:val="nil"/>
              <w:bottom w:val="double" w:sz="6" w:space="0" w:color="3F3F3F"/>
              <w:right w:val="double" w:sz="6" w:space="0" w:color="3F3F3F"/>
            </w:tcBorders>
            <w:shd w:val="clear" w:color="000000" w:fill="FFFFFF"/>
            <w:noWrap/>
            <w:vAlign w:val="center"/>
            <w:hideMark/>
          </w:tcPr>
          <w:p w:rsidR="00A81668" w:rsidRPr="00EE411B" w:rsidRDefault="00A81668" w:rsidP="00376431">
            <w:pPr>
              <w:spacing w:line="240" w:lineRule="auto"/>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Diğer</w:t>
            </w:r>
          </w:p>
        </w:tc>
        <w:tc>
          <w:tcPr>
            <w:tcW w:w="2387" w:type="dxa"/>
            <w:vMerge/>
            <w:tcBorders>
              <w:top w:val="nil"/>
              <w:left w:val="double" w:sz="6" w:space="0" w:color="3F3F3F"/>
              <w:bottom w:val="double" w:sz="6" w:space="0" w:color="3F3F3F"/>
              <w:right w:val="double" w:sz="6" w:space="0" w:color="3F3F3F"/>
            </w:tcBorders>
            <w:vAlign w:val="center"/>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r w:rsidR="00A81668" w:rsidRPr="00EE0D88" w:rsidTr="00376431">
        <w:trPr>
          <w:trHeight w:val="525"/>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A81668" w:rsidRPr="00A2300C" w:rsidRDefault="00A81668" w:rsidP="00376431">
            <w:pPr>
              <w:spacing w:line="240" w:lineRule="auto"/>
              <w:jc w:val="center"/>
              <w:rPr>
                <w:rFonts w:ascii="Times New Roman" w:eastAsia="Times New Roman" w:hAnsi="Times New Roman" w:cs="Times New Roman"/>
                <w:b/>
                <w:bCs/>
                <w:color w:val="000000"/>
                <w:sz w:val="24"/>
                <w:szCs w:val="24"/>
                <w:lang w:eastAsia="tr-TR"/>
              </w:rPr>
            </w:pPr>
            <w:r w:rsidRPr="00A2300C">
              <w:rPr>
                <w:rFonts w:ascii="Times New Roman" w:eastAsia="Times New Roman" w:hAnsi="Times New Roman" w:cs="Times New Roman"/>
                <w:b/>
                <w:bCs/>
                <w:color w:val="000000"/>
                <w:sz w:val="24"/>
                <w:szCs w:val="24"/>
                <w:lang w:eastAsia="tr-TR"/>
              </w:rPr>
              <w:t>Kezer Yerleşkesi</w:t>
            </w:r>
          </w:p>
        </w:tc>
        <w:tc>
          <w:tcPr>
            <w:tcW w:w="1559"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sidRPr="00DB3C4B">
              <w:rPr>
                <w:rFonts w:ascii="Times New Roman" w:eastAsia="Times New Roman" w:hAnsi="Times New Roman" w:cs="Times New Roman"/>
                <w:bCs/>
                <w:color w:val="000000"/>
                <w:sz w:val="24"/>
                <w:szCs w:val="24"/>
                <w:lang w:eastAsia="tr-TR"/>
              </w:rPr>
              <w:t>Siirt</w:t>
            </w:r>
          </w:p>
        </w:tc>
        <w:tc>
          <w:tcPr>
            <w:tcW w:w="1843"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1466"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p>
        </w:tc>
        <w:tc>
          <w:tcPr>
            <w:tcW w:w="2387" w:type="dxa"/>
            <w:tcBorders>
              <w:top w:val="nil"/>
              <w:left w:val="nil"/>
              <w:bottom w:val="double" w:sz="6" w:space="0" w:color="3F3F3F"/>
              <w:right w:val="double" w:sz="6" w:space="0" w:color="3F3F3F"/>
            </w:tcBorders>
            <w:shd w:val="clear" w:color="000000" w:fill="FFFFFF"/>
            <w:noWrap/>
            <w:vAlign w:val="bottom"/>
            <w:hideMark/>
          </w:tcPr>
          <w:p w:rsidR="00A81668" w:rsidRPr="00DB3C4B" w:rsidRDefault="00A81668"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160</w:t>
            </w:r>
          </w:p>
        </w:tc>
      </w:tr>
      <w:tr w:rsidR="00A81668" w:rsidRPr="00EE0D88" w:rsidTr="00376431">
        <w:trPr>
          <w:trHeight w:val="480"/>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bottom"/>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843" w:type="dxa"/>
            <w:tcBorders>
              <w:top w:val="nil"/>
              <w:left w:val="nil"/>
              <w:bottom w:val="double" w:sz="6" w:space="0" w:color="3F3F3F"/>
              <w:right w:val="double" w:sz="6" w:space="0" w:color="3F3F3F"/>
            </w:tcBorders>
            <w:shd w:val="clear" w:color="000000" w:fill="FFFFFF"/>
            <w:noWrap/>
            <w:vAlign w:val="bottom"/>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1466" w:type="dxa"/>
            <w:tcBorders>
              <w:top w:val="nil"/>
              <w:left w:val="nil"/>
              <w:bottom w:val="double" w:sz="6" w:space="0" w:color="3F3F3F"/>
              <w:right w:val="double" w:sz="6" w:space="0" w:color="3F3F3F"/>
            </w:tcBorders>
            <w:shd w:val="clear" w:color="000000" w:fill="FFFFFF"/>
            <w:noWrap/>
            <w:vAlign w:val="bottom"/>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c>
          <w:tcPr>
            <w:tcW w:w="2387" w:type="dxa"/>
            <w:tcBorders>
              <w:top w:val="nil"/>
              <w:left w:val="nil"/>
              <w:bottom w:val="double" w:sz="6" w:space="0" w:color="3F3F3F"/>
              <w:right w:val="double" w:sz="6" w:space="0" w:color="3F3F3F"/>
            </w:tcBorders>
            <w:shd w:val="clear" w:color="000000" w:fill="FFFFFF"/>
            <w:noWrap/>
            <w:vAlign w:val="bottom"/>
            <w:hideMark/>
          </w:tcPr>
          <w:p w:rsidR="00A81668" w:rsidRPr="00EE0D88" w:rsidRDefault="00A81668" w:rsidP="00376431">
            <w:pPr>
              <w:spacing w:line="240" w:lineRule="auto"/>
              <w:jc w:val="center"/>
              <w:rPr>
                <w:rFonts w:ascii="Times New Roman" w:eastAsia="Times New Roman" w:hAnsi="Times New Roman" w:cs="Times New Roman"/>
                <w:b/>
                <w:bCs/>
                <w:color w:val="000000"/>
                <w:sz w:val="24"/>
                <w:szCs w:val="24"/>
                <w:lang w:eastAsia="tr-TR"/>
              </w:rPr>
            </w:pPr>
          </w:p>
        </w:tc>
      </w:tr>
    </w:tbl>
    <w:p w:rsidR="00A81668" w:rsidRDefault="00A81668" w:rsidP="00A81668">
      <w:pPr>
        <w:jc w:val="center"/>
        <w:rPr>
          <w:rFonts w:ascii="Times New Roman" w:hAnsi="Times New Roman" w:cs="Times New Roman"/>
          <w:sz w:val="24"/>
          <w:szCs w:val="24"/>
        </w:rPr>
      </w:pPr>
    </w:p>
    <w:p w:rsidR="00A81668" w:rsidRDefault="00A81668" w:rsidP="00A81668">
      <w:pPr>
        <w:spacing w:after="240" w:line="240" w:lineRule="auto"/>
        <w:jc w:val="both"/>
        <w:rPr>
          <w:rFonts w:ascii="Times New Roman" w:eastAsia="Times New Roman" w:hAnsi="Times New Roman" w:cs="Times New Roman"/>
          <w:b/>
          <w:i/>
          <w:sz w:val="24"/>
          <w:szCs w:val="24"/>
        </w:rPr>
      </w:pPr>
    </w:p>
    <w:p w:rsidR="008211B0" w:rsidRDefault="008211B0" w:rsidP="005A4560">
      <w:pPr>
        <w:spacing w:after="240" w:line="240" w:lineRule="auto"/>
        <w:jc w:val="both"/>
        <w:rPr>
          <w:rFonts w:ascii="Times New Roman" w:eastAsia="Times New Roman" w:hAnsi="Times New Roman" w:cs="Times New Roman"/>
          <w:b/>
          <w:i/>
          <w:sz w:val="24"/>
          <w:szCs w:val="24"/>
        </w:rPr>
      </w:pPr>
    </w:p>
    <w:p w:rsidR="005A4560" w:rsidRPr="00495FFB" w:rsidRDefault="005A4560" w:rsidP="005A4560">
      <w:pPr>
        <w:spacing w:after="240" w:line="240" w:lineRule="auto"/>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lastRenderedPageBreak/>
        <w:t>Taşınır Malzeme Listesi</w:t>
      </w:r>
    </w:p>
    <w:p w:rsidR="005A4560" w:rsidRDefault="005A4560" w:rsidP="005A4560">
      <w:pPr>
        <w:jc w:val="center"/>
        <w:rPr>
          <w:rFonts w:ascii="Times New Roman" w:hAnsi="Times New Roman" w:cs="Times New Roman"/>
          <w:sz w:val="24"/>
          <w:szCs w:val="24"/>
        </w:rPr>
      </w:pPr>
    </w:p>
    <w:tbl>
      <w:tblPr>
        <w:tblpPr w:leftFromText="141" w:rightFromText="141" w:vertAnchor="text" w:tblpXSpec="center" w:tblpY="1"/>
        <w:tblOverlap w:val="never"/>
        <w:tblW w:w="9173" w:type="dxa"/>
        <w:tblCellMar>
          <w:left w:w="70" w:type="dxa"/>
          <w:right w:w="70" w:type="dxa"/>
        </w:tblCellMar>
        <w:tblLook w:val="04A0"/>
      </w:tblPr>
      <w:tblGrid>
        <w:gridCol w:w="1263"/>
        <w:gridCol w:w="1196"/>
        <w:gridCol w:w="1070"/>
        <w:gridCol w:w="3316"/>
        <w:gridCol w:w="807"/>
        <w:gridCol w:w="1521"/>
      </w:tblGrid>
      <w:tr w:rsidR="005A4560" w:rsidRPr="00F2330F" w:rsidTr="00376431">
        <w:trPr>
          <w:trHeight w:val="330"/>
        </w:trPr>
        <w:tc>
          <w:tcPr>
            <w:tcW w:w="9173"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Genel Sekreterlik  </w:t>
            </w:r>
            <w:r w:rsidRPr="00F2330F">
              <w:rPr>
                <w:rFonts w:ascii="Times New Roman" w:eastAsia="Times New Roman" w:hAnsi="Times New Roman" w:cs="Times New Roman"/>
                <w:b/>
                <w:bCs/>
                <w:color w:val="000000"/>
                <w:sz w:val="24"/>
                <w:szCs w:val="24"/>
                <w:lang w:eastAsia="tr-TR"/>
              </w:rPr>
              <w:t>Taşınır Malzeme Listesi</w:t>
            </w:r>
          </w:p>
        </w:tc>
      </w:tr>
      <w:tr w:rsidR="005A4560" w:rsidRPr="00F2330F" w:rsidTr="00376431">
        <w:trPr>
          <w:trHeight w:val="975"/>
        </w:trPr>
        <w:tc>
          <w:tcPr>
            <w:tcW w:w="1263" w:type="dxa"/>
            <w:tcBorders>
              <w:top w:val="nil"/>
              <w:left w:val="double" w:sz="6" w:space="0" w:color="3F3F3F"/>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196" w:type="dxa"/>
            <w:tcBorders>
              <w:top w:val="nil"/>
              <w:left w:val="nil"/>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I.Düzey Kodu</w:t>
            </w:r>
          </w:p>
        </w:tc>
        <w:tc>
          <w:tcPr>
            <w:tcW w:w="1070" w:type="dxa"/>
            <w:tcBorders>
              <w:top w:val="nil"/>
              <w:left w:val="nil"/>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3316" w:type="dxa"/>
            <w:tcBorders>
              <w:top w:val="nil"/>
              <w:left w:val="nil"/>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807" w:type="dxa"/>
            <w:tcBorders>
              <w:top w:val="nil"/>
              <w:left w:val="nil"/>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521" w:type="dxa"/>
            <w:tcBorders>
              <w:top w:val="nil"/>
              <w:left w:val="nil"/>
              <w:bottom w:val="double" w:sz="6" w:space="0" w:color="3F3F3F"/>
              <w:right w:val="double" w:sz="6" w:space="0" w:color="3F3F3F"/>
            </w:tcBorders>
            <w:shd w:val="clear" w:color="000000" w:fill="FFFFFF"/>
            <w:vAlign w:val="center"/>
            <w:hideMark/>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ind w:left="108"/>
              <w:jc w:val="center"/>
              <w:rPr>
                <w:b/>
                <w:sz w:val="18"/>
                <w:szCs w:val="18"/>
              </w:rPr>
            </w:pPr>
          </w:p>
          <w:p w:rsidR="005A4560" w:rsidRPr="006713E7" w:rsidRDefault="005A4560" w:rsidP="00376431">
            <w:pPr>
              <w:pStyle w:val="TableParagraph"/>
              <w:kinsoku w:val="0"/>
              <w:overflowPunct w:val="0"/>
              <w:ind w:left="108"/>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Arial" w:eastAsia="Times New Roman" w:hAnsi="Arial" w:cs="Arial"/>
                <w:sz w:val="16"/>
                <w:szCs w:val="16"/>
                <w:lang w:eastAsia="tr-TR"/>
              </w:rPr>
            </w:pPr>
            <w:r w:rsidRPr="006713E7">
              <w:rPr>
                <w:rFonts w:ascii="Arial" w:eastAsia="Times New Roman" w:hAnsi="Arial" w:cs="Arial"/>
                <w:sz w:val="16"/>
                <w:szCs w:val="16"/>
                <w:lang w:eastAsia="tr-TR"/>
              </w:rPr>
              <w:t>TARIM VE ORMANCILIK</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r w:rsidR="005A4560" w:rsidRPr="00F2330F" w:rsidTr="00376431">
        <w:trPr>
          <w:trHeight w:val="487"/>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ind w:left="108"/>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İNŞAAT MAKİNELERİ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5A4560" w:rsidRPr="00F2330F" w:rsidTr="00376431">
        <w:trPr>
          <w:trHeight w:val="40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ind w:left="108"/>
              <w:jc w:val="center"/>
              <w:rPr>
                <w:b/>
                <w:sz w:val="18"/>
                <w:szCs w:val="18"/>
              </w:rPr>
            </w:pPr>
          </w:p>
          <w:p w:rsidR="005A4560" w:rsidRPr="006713E7" w:rsidRDefault="005A4560" w:rsidP="00376431">
            <w:pPr>
              <w:pStyle w:val="TableParagraph"/>
              <w:kinsoku w:val="0"/>
              <w:overflowPunct w:val="0"/>
              <w:ind w:left="108"/>
              <w:jc w:val="center"/>
              <w:rPr>
                <w:b/>
                <w:sz w:val="18"/>
                <w:szCs w:val="18"/>
              </w:rPr>
            </w:pPr>
          </w:p>
          <w:p w:rsidR="005A4560" w:rsidRPr="006713E7" w:rsidRDefault="005A4560" w:rsidP="00376431">
            <w:pPr>
              <w:pStyle w:val="TableParagraph"/>
              <w:kinsoku w:val="0"/>
              <w:overflowPunct w:val="0"/>
              <w:ind w:left="108"/>
              <w:jc w:val="center"/>
              <w:rPr>
                <w:b/>
                <w:sz w:val="18"/>
                <w:szCs w:val="18"/>
              </w:rPr>
            </w:pPr>
          </w:p>
          <w:p w:rsidR="005A4560" w:rsidRPr="006713E7" w:rsidRDefault="005A4560" w:rsidP="00376431">
            <w:pPr>
              <w:pStyle w:val="TableParagraph"/>
              <w:kinsoku w:val="0"/>
              <w:overflowPunct w:val="0"/>
              <w:ind w:left="108"/>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04</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bCs/>
                <w:color w:val="000000"/>
                <w:sz w:val="16"/>
                <w:szCs w:val="16"/>
                <w:lang w:eastAsia="tr-TR"/>
              </w:rPr>
              <w:t>İŞ MAKİNELERİ VE ALETLERİ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80"/>
              <w:ind w:left="38"/>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05</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GÜÇ ELEKTRONİĞİ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80"/>
              <w:ind w:left="25"/>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1070"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YIKAMA TEMİZLEME CİHAZLARI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Arial" w:eastAsia="Times New Roman" w:hAnsi="Arial" w:cs="Arial"/>
                <w:sz w:val="16"/>
                <w:szCs w:val="16"/>
                <w:lang w:eastAsia="tr-TR"/>
              </w:rPr>
            </w:pPr>
            <w:r w:rsidRPr="006713E7">
              <w:rPr>
                <w:rFonts w:ascii="Arial" w:eastAsia="Times New Roman" w:hAnsi="Arial" w:cs="Arial"/>
                <w:sz w:val="16"/>
                <w:szCs w:val="16"/>
                <w:lang w:eastAsia="tr-TR"/>
              </w:rPr>
              <w:t>BESLEME VE GIDA</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253</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06</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ARAŞTIRMA VE ÜRETİM</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1000</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254</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07</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MOTORSUZ KARA ARAÇLARI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10</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sz w:val="16"/>
                <w:szCs w:val="16"/>
              </w:rPr>
              <w:t>KONTROL VE GÜVENLİK SİSTEMLERİ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70</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Arial" w:eastAsia="Times New Roman" w:hAnsi="Arial" w:cs="Arial"/>
                <w:sz w:val="16"/>
                <w:szCs w:val="16"/>
                <w:lang w:eastAsia="tr-TR"/>
              </w:rPr>
            </w:pPr>
            <w:r w:rsidRPr="006713E7">
              <w:rPr>
                <w:rFonts w:ascii="Arial" w:eastAsia="Times New Roman" w:hAnsi="Arial" w:cs="Arial"/>
                <w:sz w:val="16"/>
                <w:szCs w:val="16"/>
                <w:lang w:eastAsia="tr-TR"/>
              </w:rPr>
              <w:t>DÖŞEME DEMİRBAŞLARI</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F2330F"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11</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sz w:val="16"/>
                <w:szCs w:val="16"/>
                <w:lang w:eastAsia="tr-TR"/>
              </w:rPr>
              <w:t>DUVARDA SERGİLENENEN SÜS EŞYALARI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18</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BİLGİSAYAR VE SUNUCULAR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26</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bCs/>
                <w:color w:val="000000"/>
                <w:sz w:val="16"/>
                <w:szCs w:val="16"/>
                <w:lang w:eastAsia="tr-TR"/>
              </w:rPr>
              <w:t>BİLGİSAYAR ÇEVRE BİLİMLERİ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42708D" w:rsidRDefault="005A4560" w:rsidP="00376431">
            <w:pPr>
              <w:spacing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21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TEKSİR VE ÇOĞALTMA MAKİNELERİ</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2</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04</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HABERLEŞME CİHAZLARI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13</w:t>
            </w:r>
          </w:p>
        </w:tc>
      </w:tr>
      <w:tr w:rsidR="005A4560" w:rsidRPr="00F2330F" w:rsidTr="00376431">
        <w:trPr>
          <w:trHeight w:val="471"/>
        </w:trPr>
        <w:tc>
          <w:tcPr>
            <w:tcW w:w="1263" w:type="dxa"/>
            <w:tcBorders>
              <w:top w:val="nil"/>
              <w:left w:val="double" w:sz="6" w:space="0" w:color="3F3F3F"/>
              <w:bottom w:val="double" w:sz="6" w:space="0" w:color="3F3F3F"/>
              <w:right w:val="double" w:sz="6" w:space="0" w:color="3F3F3F"/>
            </w:tcBorders>
            <w:shd w:val="clear" w:color="000000" w:fill="FFFFFF"/>
            <w:noWrap/>
          </w:tcPr>
          <w:p w:rsidR="005A4560" w:rsidRPr="006713E7" w:rsidRDefault="005A4560" w:rsidP="00376431">
            <w:pPr>
              <w:pStyle w:val="TableParagraph"/>
              <w:kinsoku w:val="0"/>
              <w:overflowPunct w:val="0"/>
              <w:spacing w:before="1"/>
              <w:ind w:left="2"/>
              <w:jc w:val="center"/>
              <w:rPr>
                <w:b/>
                <w:sz w:val="18"/>
                <w:szCs w:val="18"/>
              </w:rPr>
            </w:pPr>
            <w:r w:rsidRPr="006713E7">
              <w:rPr>
                <w:b/>
                <w:sz w:val="18"/>
                <w:szCs w:val="18"/>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05</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SES GÖRÜNTÜ VE SUNUM CİHAAZLARI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6</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99</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DİĞER BÜRO MEKİNELERİ VE ALETLERİ GRUBU</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20</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 xml:space="preserve">                 BÜRO MOBİLYALARI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w:t>
            </w:r>
            <w:r>
              <w:rPr>
                <w:rFonts w:ascii="Times New Roman" w:eastAsia="Times New Roman" w:hAnsi="Times New Roman" w:cs="Times New Roman"/>
                <w:b/>
                <w:bCs/>
                <w:color w:val="000000"/>
                <w:sz w:val="16"/>
                <w:szCs w:val="16"/>
                <w:lang w:eastAsia="tr-TR"/>
              </w:rPr>
              <w:t>48</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04</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YEMEK HAZIRLAMA EKİPMANLARI</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lastRenderedPageBreak/>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07</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sz w:val="16"/>
                <w:szCs w:val="16"/>
                <w:lang w:eastAsia="tr-TR"/>
              </w:rPr>
              <w:t>BASILI YAYINLAR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09</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03</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SAHA SPORLARINDA KULLANILAN DEMİRBAŞLAR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bCs/>
                <w:color w:val="000000"/>
                <w:sz w:val="16"/>
                <w:szCs w:val="16"/>
                <w:lang w:eastAsia="tr-TR"/>
              </w:rPr>
              <w:t>YAZICILAR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6</w:t>
            </w:r>
            <w:r>
              <w:rPr>
                <w:rFonts w:ascii="Times New Roman" w:eastAsia="Times New Roman" w:hAnsi="Times New Roman" w:cs="Times New Roman"/>
                <w:b/>
                <w:bCs/>
                <w:color w:val="000000"/>
                <w:sz w:val="16"/>
                <w:szCs w:val="16"/>
                <w:lang w:eastAsia="tr-TR"/>
              </w:rPr>
              <w:t>7</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3</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bCs/>
                <w:color w:val="000000"/>
                <w:sz w:val="16"/>
                <w:szCs w:val="16"/>
                <w:lang w:eastAsia="tr-TR"/>
              </w:rPr>
              <w:t>FOTOKOPİ MAK.</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3</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4</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eastAsia="Times New Roman" w:hAnsi="Times New Roman" w:cs="Times New Roman"/>
                <w:bCs/>
                <w:color w:val="000000"/>
                <w:sz w:val="16"/>
                <w:szCs w:val="16"/>
                <w:lang w:eastAsia="tr-TR"/>
              </w:rPr>
              <w:t>TELEFONLAR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60</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5</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PROJEKTÖRLER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32</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6</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AVİZELER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21</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99</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KLİMALAR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42</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DOSYA DOLAPLAR VE DİĞER MALZEMELER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715</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KANEPELER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8</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3</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4</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ÇOCUK KARYOLASI VEYA OYUN KAFESİ</w:t>
            </w:r>
          </w:p>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VEYA AKSESUARLAR</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1</w:t>
            </w:r>
          </w:p>
        </w:tc>
      </w:tr>
      <w:tr w:rsidR="005A4560" w:rsidRPr="00F2330F" w:rsidTr="00376431">
        <w:trPr>
          <w:trHeight w:val="276"/>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4</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YEMEK HAZIRLAMA</w:t>
            </w:r>
          </w:p>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EKİPMANLARI</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8</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7</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KİTAPLIKLAR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5</w:t>
            </w:r>
          </w:p>
        </w:tc>
      </w:tr>
      <w:tr w:rsidR="005A4560" w:rsidRPr="00F2330F" w:rsidTr="00376431">
        <w:trPr>
          <w:trHeight w:val="345"/>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8</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r w:rsidRPr="006713E7">
              <w:rPr>
                <w:rFonts w:ascii="Times New Roman" w:hAnsi="Times New Roman" w:cs="Times New Roman"/>
                <w:sz w:val="16"/>
                <w:szCs w:val="16"/>
              </w:rPr>
              <w:t>MASALAR</w:t>
            </w: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62</w:t>
            </w:r>
          </w:p>
        </w:tc>
      </w:tr>
      <w:tr w:rsidR="005A4560" w:rsidRPr="00F2330F" w:rsidTr="00376431">
        <w:trPr>
          <w:trHeight w:val="311"/>
        </w:trPr>
        <w:tc>
          <w:tcPr>
            <w:tcW w:w="1263" w:type="dxa"/>
            <w:tcBorders>
              <w:top w:val="nil"/>
              <w:left w:val="double" w:sz="6" w:space="0" w:color="3F3F3F"/>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255</w:t>
            </w:r>
          </w:p>
        </w:tc>
        <w:tc>
          <w:tcPr>
            <w:tcW w:w="1196" w:type="dxa"/>
            <w:tcBorders>
              <w:top w:val="nil"/>
              <w:left w:val="nil"/>
              <w:bottom w:val="double" w:sz="6" w:space="0" w:color="3F3F3F"/>
              <w:right w:val="double" w:sz="6" w:space="0" w:color="3F3F3F"/>
            </w:tcBorders>
            <w:shd w:val="clear" w:color="000000" w:fill="FFFFFF"/>
            <w:noWrap/>
            <w:vAlign w:val="center"/>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99</w:t>
            </w:r>
          </w:p>
        </w:tc>
        <w:tc>
          <w:tcPr>
            <w:tcW w:w="1070"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8"/>
                <w:szCs w:val="18"/>
                <w:lang w:eastAsia="tr-TR"/>
              </w:rPr>
            </w:pPr>
            <w:r w:rsidRPr="006713E7">
              <w:rPr>
                <w:rFonts w:ascii="Times New Roman" w:eastAsia="Times New Roman" w:hAnsi="Times New Roman" w:cs="Times New Roman"/>
                <w:b/>
                <w:bCs/>
                <w:color w:val="000000"/>
                <w:sz w:val="18"/>
                <w:szCs w:val="18"/>
                <w:lang w:eastAsia="tr-TR"/>
              </w:rPr>
              <w:t>1</w:t>
            </w:r>
          </w:p>
        </w:tc>
        <w:tc>
          <w:tcPr>
            <w:tcW w:w="3316"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SEYYAR TANKLAR VE TÜPLER</w:t>
            </w:r>
          </w:p>
          <w:p w:rsidR="005A4560" w:rsidRPr="006713E7" w:rsidRDefault="005A4560" w:rsidP="00376431">
            <w:pPr>
              <w:spacing w:line="240" w:lineRule="auto"/>
              <w:jc w:val="center"/>
              <w:rPr>
                <w:rFonts w:ascii="Times New Roman" w:eastAsia="Times New Roman" w:hAnsi="Times New Roman" w:cs="Times New Roman"/>
                <w:sz w:val="16"/>
                <w:szCs w:val="16"/>
                <w:lang w:eastAsia="tr-TR"/>
              </w:rPr>
            </w:pPr>
            <w:r w:rsidRPr="006713E7">
              <w:rPr>
                <w:rFonts w:ascii="Times New Roman" w:eastAsia="Times New Roman" w:hAnsi="Times New Roman" w:cs="Times New Roman"/>
                <w:sz w:val="16"/>
                <w:szCs w:val="16"/>
                <w:lang w:eastAsia="tr-TR"/>
              </w:rPr>
              <w:t>KİMYASAL TÜPLER</w:t>
            </w:r>
          </w:p>
          <w:p w:rsidR="005A4560" w:rsidRPr="006713E7" w:rsidRDefault="005A4560" w:rsidP="00376431">
            <w:pPr>
              <w:spacing w:line="240" w:lineRule="auto"/>
              <w:jc w:val="center"/>
              <w:rPr>
                <w:rFonts w:ascii="Times New Roman" w:eastAsia="Times New Roman" w:hAnsi="Times New Roman" w:cs="Times New Roman"/>
                <w:bCs/>
                <w:color w:val="000000"/>
                <w:sz w:val="16"/>
                <w:szCs w:val="16"/>
                <w:lang w:eastAsia="tr-TR"/>
              </w:rPr>
            </w:pPr>
          </w:p>
        </w:tc>
        <w:tc>
          <w:tcPr>
            <w:tcW w:w="807"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p>
        </w:tc>
        <w:tc>
          <w:tcPr>
            <w:tcW w:w="1521" w:type="dxa"/>
            <w:tcBorders>
              <w:top w:val="nil"/>
              <w:left w:val="nil"/>
              <w:bottom w:val="double" w:sz="6" w:space="0" w:color="3F3F3F"/>
              <w:right w:val="double" w:sz="6" w:space="0" w:color="3F3F3F"/>
            </w:tcBorders>
            <w:shd w:val="clear" w:color="000000" w:fill="FFFFFF"/>
            <w:noWrap/>
            <w:vAlign w:val="bottom"/>
          </w:tcPr>
          <w:p w:rsidR="005A4560" w:rsidRPr="006713E7" w:rsidRDefault="005A4560" w:rsidP="00376431">
            <w:pPr>
              <w:spacing w:line="240" w:lineRule="auto"/>
              <w:jc w:val="center"/>
              <w:rPr>
                <w:rFonts w:ascii="Times New Roman" w:eastAsia="Times New Roman" w:hAnsi="Times New Roman" w:cs="Times New Roman"/>
                <w:b/>
                <w:bCs/>
                <w:color w:val="000000"/>
                <w:sz w:val="16"/>
                <w:szCs w:val="16"/>
                <w:lang w:eastAsia="tr-TR"/>
              </w:rPr>
            </w:pPr>
            <w:r w:rsidRPr="006713E7">
              <w:rPr>
                <w:rFonts w:ascii="Times New Roman" w:eastAsia="Times New Roman" w:hAnsi="Times New Roman" w:cs="Times New Roman"/>
                <w:b/>
                <w:bCs/>
                <w:color w:val="000000"/>
                <w:sz w:val="16"/>
                <w:szCs w:val="16"/>
                <w:lang w:eastAsia="tr-TR"/>
              </w:rPr>
              <w:t>3</w:t>
            </w:r>
          </w:p>
        </w:tc>
      </w:tr>
      <w:tr w:rsidR="005A4560" w:rsidTr="00376431">
        <w:tblPrEx>
          <w:tblBorders>
            <w:top w:val="single" w:sz="4" w:space="0" w:color="auto"/>
          </w:tblBorders>
          <w:tblLook w:val="0000"/>
        </w:tblPrEx>
        <w:trPr>
          <w:trHeight w:val="35"/>
        </w:trPr>
        <w:tc>
          <w:tcPr>
            <w:tcW w:w="9173" w:type="dxa"/>
            <w:gridSpan w:val="6"/>
          </w:tcPr>
          <w:p w:rsidR="005A4560" w:rsidRDefault="005A4560" w:rsidP="00376431">
            <w:pPr>
              <w:spacing w:after="119" w:line="240" w:lineRule="auto"/>
              <w:rPr>
                <w:rFonts w:ascii="Times New Roman" w:eastAsia="Times New Roman" w:hAnsi="Times New Roman" w:cs="Times New Roman"/>
                <w:color w:val="FF0000"/>
                <w:sz w:val="24"/>
                <w:szCs w:val="24"/>
              </w:rPr>
            </w:pPr>
          </w:p>
        </w:tc>
      </w:tr>
    </w:tbl>
    <w:p w:rsidR="005A4560" w:rsidRDefault="005A4560" w:rsidP="005A4560">
      <w:pPr>
        <w:tabs>
          <w:tab w:val="left" w:pos="1230"/>
        </w:tabs>
        <w:rPr>
          <w:rFonts w:ascii="Times New Roman" w:hAnsi="Times New Roman" w:cs="Times New Roman"/>
          <w:sz w:val="24"/>
          <w:szCs w:val="24"/>
        </w:rPr>
      </w:pPr>
    </w:p>
    <w:tbl>
      <w:tblPr>
        <w:tblpPr w:leftFromText="141" w:rightFromText="141" w:vertAnchor="text" w:horzAnchor="margin" w:tblpY="105"/>
        <w:tblW w:w="9280" w:type="dxa"/>
        <w:tblCellMar>
          <w:left w:w="70" w:type="dxa"/>
          <w:right w:w="70" w:type="dxa"/>
        </w:tblCellMar>
        <w:tblLook w:val="04A0"/>
      </w:tblPr>
      <w:tblGrid>
        <w:gridCol w:w="2694"/>
        <w:gridCol w:w="1986"/>
        <w:gridCol w:w="1615"/>
        <w:gridCol w:w="1791"/>
        <w:gridCol w:w="1194"/>
      </w:tblGrid>
      <w:tr w:rsidR="005A4560" w:rsidRPr="003E7D8E" w:rsidTr="00376431">
        <w:trPr>
          <w:trHeight w:val="435"/>
        </w:trPr>
        <w:tc>
          <w:tcPr>
            <w:tcW w:w="928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I.21. </w:t>
            </w:r>
            <w:r w:rsidRPr="003E7D8E">
              <w:rPr>
                <w:rFonts w:ascii="Times New Roman" w:eastAsia="Times New Roman" w:hAnsi="Times New Roman" w:cs="Times New Roman"/>
                <w:b/>
                <w:bCs/>
                <w:color w:val="000000"/>
                <w:sz w:val="24"/>
                <w:szCs w:val="24"/>
                <w:lang w:eastAsia="tr-TR"/>
              </w:rPr>
              <w:t>Paket Programlar</w:t>
            </w:r>
            <w:r>
              <w:rPr>
                <w:rFonts w:ascii="Times New Roman" w:eastAsia="Times New Roman" w:hAnsi="Times New Roman" w:cs="Times New Roman"/>
                <w:b/>
                <w:bCs/>
                <w:color w:val="000000"/>
                <w:sz w:val="24"/>
                <w:szCs w:val="24"/>
                <w:lang w:eastAsia="tr-TR"/>
              </w:rPr>
              <w:t>ı</w:t>
            </w:r>
            <w:r w:rsidRPr="003E7D8E">
              <w:rPr>
                <w:rFonts w:ascii="Times New Roman" w:eastAsia="Times New Roman" w:hAnsi="Times New Roman" w:cs="Times New Roman"/>
                <w:b/>
                <w:bCs/>
                <w:color w:val="000000"/>
                <w:sz w:val="24"/>
                <w:szCs w:val="24"/>
                <w:lang w:eastAsia="tr-TR"/>
              </w:rPr>
              <w:t xml:space="preserve"> ve Bilgisayarlar</w:t>
            </w:r>
          </w:p>
        </w:tc>
      </w:tr>
      <w:tr w:rsidR="005A4560" w:rsidRPr="003E7D8E" w:rsidTr="00376431">
        <w:trPr>
          <w:trHeight w:val="775"/>
        </w:trPr>
        <w:tc>
          <w:tcPr>
            <w:tcW w:w="2694" w:type="dxa"/>
            <w:tcBorders>
              <w:top w:val="nil"/>
              <w:left w:val="double" w:sz="6" w:space="0" w:color="3F3F3F"/>
              <w:bottom w:val="double" w:sz="6" w:space="0" w:color="3F3F3F"/>
              <w:right w:val="double" w:sz="6" w:space="0" w:color="3F3F3F"/>
            </w:tcBorders>
            <w:shd w:val="clear" w:color="000000" w:fill="FFFFFF"/>
            <w:noWrap/>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194" w:type="dxa"/>
            <w:tcBorders>
              <w:top w:val="nil"/>
              <w:left w:val="nil"/>
              <w:bottom w:val="double" w:sz="6" w:space="0" w:color="3F3F3F"/>
              <w:right w:val="double" w:sz="6" w:space="0" w:color="3F3F3F"/>
            </w:tcBorders>
            <w:shd w:val="clear" w:color="000000" w:fill="FFFFFF"/>
            <w:noWrap/>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5A4560" w:rsidRPr="003E7D8E" w:rsidTr="00376431">
        <w:trPr>
          <w:trHeight w:val="476"/>
        </w:trPr>
        <w:tc>
          <w:tcPr>
            <w:tcW w:w="2694" w:type="dxa"/>
            <w:tcBorders>
              <w:top w:val="nil"/>
              <w:left w:val="double" w:sz="6" w:space="0" w:color="3F3F3F"/>
              <w:bottom w:val="double" w:sz="6" w:space="0" w:color="3F3F3F"/>
              <w:right w:val="double" w:sz="6" w:space="0" w:color="3F3F3F"/>
            </w:tcBorders>
            <w:shd w:val="clear" w:color="000000" w:fill="FFFFFF"/>
            <w:noWrap/>
            <w:vAlign w:val="center"/>
            <w:hideMark/>
          </w:tcPr>
          <w:p w:rsidR="005A4560" w:rsidRPr="00A2300C"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A2300C">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615" w:type="dxa"/>
            <w:tcBorders>
              <w:top w:val="nil"/>
              <w:left w:val="nil"/>
              <w:bottom w:val="double" w:sz="6" w:space="0" w:color="3F3F3F"/>
              <w:right w:val="double" w:sz="6" w:space="0" w:color="3F3F3F"/>
            </w:tcBorders>
            <w:shd w:val="clear" w:color="000000" w:fill="FFFFFF"/>
            <w:vAlign w:val="center"/>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vAlign w:val="center"/>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194" w:type="dxa"/>
            <w:tcBorders>
              <w:top w:val="nil"/>
              <w:left w:val="nil"/>
              <w:bottom w:val="double" w:sz="6" w:space="0" w:color="3F3F3F"/>
              <w:right w:val="double" w:sz="6" w:space="0" w:color="3F3F3F"/>
            </w:tcBorders>
            <w:shd w:val="clear" w:color="000000" w:fill="FFFFFF"/>
            <w:noWrap/>
            <w:vAlign w:val="center"/>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r>
      <w:tr w:rsidR="005A4560" w:rsidRPr="003E7D8E" w:rsidTr="00376431">
        <w:trPr>
          <w:trHeight w:val="520"/>
        </w:trPr>
        <w:tc>
          <w:tcPr>
            <w:tcW w:w="2694" w:type="dxa"/>
            <w:tcBorders>
              <w:top w:val="nil"/>
              <w:left w:val="double" w:sz="6" w:space="0" w:color="3F3F3F"/>
              <w:bottom w:val="double" w:sz="6" w:space="0" w:color="3F3F3F"/>
              <w:right w:val="double" w:sz="6" w:space="0" w:color="3F3F3F"/>
            </w:tcBorders>
            <w:shd w:val="clear" w:color="000000" w:fill="FFFFFF"/>
            <w:noWrap/>
            <w:vAlign w:val="center"/>
            <w:hideMark/>
          </w:tcPr>
          <w:p w:rsidR="005A4560" w:rsidRPr="00A2300C"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A2300C">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20</w:t>
            </w:r>
          </w:p>
        </w:tc>
        <w:tc>
          <w:tcPr>
            <w:tcW w:w="1615"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194"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20</w:t>
            </w:r>
          </w:p>
        </w:tc>
      </w:tr>
      <w:tr w:rsidR="005A4560" w:rsidRPr="003E7D8E" w:rsidTr="00376431">
        <w:trPr>
          <w:trHeight w:val="561"/>
        </w:trPr>
        <w:tc>
          <w:tcPr>
            <w:tcW w:w="2694" w:type="dxa"/>
            <w:tcBorders>
              <w:top w:val="nil"/>
              <w:left w:val="double" w:sz="6" w:space="0" w:color="3F3F3F"/>
              <w:bottom w:val="double" w:sz="6" w:space="0" w:color="3F3F3F"/>
              <w:right w:val="double" w:sz="6" w:space="0" w:color="3F3F3F"/>
            </w:tcBorders>
            <w:shd w:val="clear" w:color="000000" w:fill="FFFFFF"/>
            <w:noWrap/>
            <w:vAlign w:val="center"/>
            <w:hideMark/>
          </w:tcPr>
          <w:p w:rsidR="005A4560" w:rsidRPr="00A2300C"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A2300C">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w:t>
            </w:r>
          </w:p>
        </w:tc>
        <w:tc>
          <w:tcPr>
            <w:tcW w:w="1615"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p>
        </w:tc>
        <w:tc>
          <w:tcPr>
            <w:tcW w:w="1194" w:type="dxa"/>
            <w:tcBorders>
              <w:top w:val="nil"/>
              <w:left w:val="nil"/>
              <w:bottom w:val="double" w:sz="6" w:space="0" w:color="3F3F3F"/>
              <w:right w:val="double" w:sz="6" w:space="0" w:color="3F3F3F"/>
            </w:tcBorders>
            <w:shd w:val="clear" w:color="000000" w:fill="FFFFFF"/>
            <w:noWrap/>
            <w:vAlign w:val="bottom"/>
            <w:hideMark/>
          </w:tcPr>
          <w:p w:rsidR="005A4560" w:rsidRPr="00DB3C4B" w:rsidRDefault="005A4560" w:rsidP="00376431">
            <w:pPr>
              <w:spacing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w:t>
            </w:r>
          </w:p>
        </w:tc>
      </w:tr>
    </w:tbl>
    <w:p w:rsidR="005A4560" w:rsidRPr="009F1AAE" w:rsidRDefault="005A4560" w:rsidP="005A4560">
      <w:pPr>
        <w:rPr>
          <w:rFonts w:ascii="Times New Roman" w:hAnsi="Times New Roman" w:cs="Times New Roman"/>
          <w:sz w:val="24"/>
          <w:szCs w:val="24"/>
        </w:rPr>
      </w:pPr>
    </w:p>
    <w:p w:rsidR="005A4560" w:rsidRPr="009F1AAE" w:rsidRDefault="005A4560" w:rsidP="005A4560">
      <w:pPr>
        <w:rPr>
          <w:rFonts w:ascii="Times New Roman" w:hAnsi="Times New Roman" w:cs="Times New Roman"/>
          <w:sz w:val="24"/>
          <w:szCs w:val="24"/>
        </w:rPr>
      </w:pPr>
    </w:p>
    <w:tbl>
      <w:tblPr>
        <w:tblpPr w:leftFromText="141" w:rightFromText="141" w:vertAnchor="text" w:tblpY="1"/>
        <w:tblW w:w="9095" w:type="dxa"/>
        <w:tblCellMar>
          <w:left w:w="70" w:type="dxa"/>
          <w:right w:w="70" w:type="dxa"/>
        </w:tblCellMar>
        <w:tblLook w:val="04A0"/>
      </w:tblPr>
      <w:tblGrid>
        <w:gridCol w:w="9180"/>
      </w:tblGrid>
      <w:tr w:rsidR="005A4560" w:rsidRPr="00D57416" w:rsidTr="00376431">
        <w:trPr>
          <w:trHeight w:val="435"/>
        </w:trPr>
        <w:tc>
          <w:tcPr>
            <w:tcW w:w="909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tbl>
            <w:tblPr>
              <w:tblpPr w:leftFromText="141" w:rightFromText="141" w:vertAnchor="text" w:horzAnchor="margin" w:tblpY="126"/>
              <w:tblW w:w="90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99"/>
              <w:gridCol w:w="1847"/>
              <w:gridCol w:w="874"/>
              <w:gridCol w:w="1620"/>
              <w:gridCol w:w="1600"/>
              <w:gridCol w:w="1700"/>
            </w:tblGrid>
            <w:tr w:rsidR="005A4560" w:rsidRPr="003E7D8E" w:rsidTr="00376431">
              <w:trPr>
                <w:gridAfter w:val="5"/>
                <w:wAfter w:w="7641" w:type="dxa"/>
                <w:trHeight w:val="503"/>
              </w:trPr>
              <w:tc>
                <w:tcPr>
                  <w:tcW w:w="1399" w:type="dxa"/>
                  <w:tcBorders>
                    <w:top w:val="nil"/>
                    <w:left w:val="nil"/>
                    <w:right w:val="nil"/>
                  </w:tcBorders>
                  <w:vAlign w:val="center"/>
                </w:tcPr>
                <w:p w:rsidR="005A4560" w:rsidRPr="003E7D8E" w:rsidRDefault="005A4560" w:rsidP="00376431">
                  <w:pPr>
                    <w:rPr>
                      <w:rFonts w:ascii="Times New Roman" w:hAnsi="Times New Roman" w:cs="Times New Roman"/>
                      <w:sz w:val="24"/>
                      <w:szCs w:val="24"/>
                    </w:rPr>
                  </w:pP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04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I.27. </w:t>
                  </w:r>
                  <w:r w:rsidRPr="003E7D8E">
                    <w:rPr>
                      <w:rFonts w:ascii="Times New Roman" w:eastAsia="Times New Roman" w:hAnsi="Times New Roman" w:cs="Times New Roman"/>
                      <w:b/>
                      <w:bCs/>
                      <w:color w:val="000000"/>
                      <w:sz w:val="24"/>
                      <w:szCs w:val="24"/>
                      <w:lang w:eastAsia="tr-TR"/>
                    </w:rPr>
                    <w:t>Diğer Bilgi ve Teknolojik Kaynaklar</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874"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20"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600"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700" w:type="dxa"/>
                  <w:tcBorders>
                    <w:top w:val="nil"/>
                    <w:left w:val="nil"/>
                    <w:bottom w:val="double" w:sz="6" w:space="0" w:color="3F3F3F"/>
                    <w:right w:val="double" w:sz="6" w:space="0" w:color="3F3F3F"/>
                  </w:tcBorders>
                  <w:shd w:val="clear" w:color="000000" w:fill="FFFFFF"/>
                  <w:vAlign w:val="center"/>
                  <w:hideMark/>
                </w:tcPr>
                <w:p w:rsidR="005A4560" w:rsidRPr="003E7D8E"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Projeksiyon</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Akıllı Tahta</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2</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Yazıcı (Barkot </w:t>
                  </w:r>
                  <w:r>
                    <w:rPr>
                      <w:rFonts w:ascii="Times New Roman" w:eastAsia="Times New Roman" w:hAnsi="Times New Roman" w:cs="Times New Roman"/>
                      <w:b/>
                      <w:bCs/>
                      <w:color w:val="000000"/>
                      <w:sz w:val="24"/>
                      <w:szCs w:val="24"/>
                      <w:lang w:eastAsia="tr-TR"/>
                    </w:rPr>
                    <w:t>yazıcısı dahil)</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6</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6</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Televizyonlar</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11</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5A4560" w:rsidRPr="003E7D8E" w:rsidTr="00376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3246"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Süpürge Makinesi</w:t>
                  </w:r>
                </w:p>
              </w:tc>
              <w:tc>
                <w:tcPr>
                  <w:tcW w:w="874"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162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5A4560" w:rsidRPr="003E7D8E" w:rsidRDefault="005A456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r>
          </w:tbl>
          <w:p w:rsidR="005A4560" w:rsidRPr="00D57416" w:rsidRDefault="005A4560" w:rsidP="00376431">
            <w:pPr>
              <w:jc w:val="center"/>
              <w:rPr>
                <w:rFonts w:ascii="Times New Roman" w:hAnsi="Times New Roman" w:cs="Times New Roman"/>
                <w:b/>
                <w:bCs/>
                <w:sz w:val="24"/>
                <w:szCs w:val="24"/>
              </w:rPr>
            </w:pPr>
            <w:r>
              <w:rPr>
                <w:rFonts w:ascii="Times New Roman" w:hAnsi="Times New Roman" w:cs="Times New Roman"/>
                <w:b/>
                <w:bCs/>
                <w:sz w:val="24"/>
                <w:szCs w:val="24"/>
              </w:rPr>
              <w:t xml:space="preserve">Tablo I.22. </w:t>
            </w:r>
            <w:r w:rsidRPr="00D57416">
              <w:rPr>
                <w:rFonts w:ascii="Times New Roman" w:hAnsi="Times New Roman" w:cs="Times New Roman"/>
                <w:b/>
                <w:bCs/>
                <w:sz w:val="24"/>
                <w:szCs w:val="24"/>
              </w:rPr>
              <w:t>Yıllar İtibariyle  Bilgisayar Sayıları</w:t>
            </w:r>
          </w:p>
        </w:tc>
      </w:tr>
    </w:tbl>
    <w:p w:rsidR="00A81668" w:rsidRDefault="00A81668" w:rsidP="00A81668">
      <w:pPr>
        <w:spacing w:after="240" w:line="240" w:lineRule="auto"/>
        <w:jc w:val="both"/>
        <w:rPr>
          <w:rFonts w:ascii="Times New Roman" w:eastAsia="Times New Roman" w:hAnsi="Times New Roman" w:cs="Times New Roman"/>
          <w:b/>
          <w:i/>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376431" w:rsidRDefault="00376431" w:rsidP="005A4560">
      <w:pPr>
        <w:spacing w:after="119" w:line="240" w:lineRule="auto"/>
        <w:rPr>
          <w:rFonts w:ascii="Times New Roman" w:eastAsia="Times New Roman" w:hAnsi="Times New Roman" w:cs="Times New Roman"/>
          <w:b/>
          <w:sz w:val="24"/>
          <w:szCs w:val="24"/>
        </w:rPr>
      </w:pPr>
    </w:p>
    <w:p w:rsidR="005A4560" w:rsidRDefault="00255355" w:rsidP="005A4560">
      <w:pPr>
        <w:spacing w:after="119" w:line="240" w:lineRule="auto"/>
        <w:rPr>
          <w:rFonts w:ascii="Times New Roman" w:eastAsia="Times New Roman" w:hAnsi="Times New Roman" w:cs="Times New Roman"/>
          <w:b/>
          <w:sz w:val="24"/>
          <w:szCs w:val="24"/>
        </w:rPr>
      </w:pPr>
      <w:r w:rsidRPr="00390530">
        <w:rPr>
          <w:rFonts w:ascii="Times New Roman" w:eastAsia="Times New Roman" w:hAnsi="Times New Roman" w:cs="Times New Roman"/>
          <w:b/>
          <w:bCs/>
          <w:color w:val="000000"/>
          <w:sz w:val="24"/>
          <w:szCs w:val="24"/>
          <w:lang w:eastAsia="tr-TR"/>
        </w:rPr>
        <w:lastRenderedPageBreak/>
        <w:t>İdari Personelin Kadrolara Göre Dağılımı</w:t>
      </w:r>
    </w:p>
    <w:tbl>
      <w:tblPr>
        <w:tblpPr w:leftFromText="141" w:rightFromText="141" w:vertAnchor="text" w:horzAnchor="margin" w:tblpY="60"/>
        <w:tblW w:w="0" w:type="auto"/>
        <w:tblCellMar>
          <w:left w:w="70" w:type="dxa"/>
          <w:right w:w="70" w:type="dxa"/>
        </w:tblCellMar>
        <w:tblLook w:val="04A0"/>
      </w:tblPr>
      <w:tblGrid>
        <w:gridCol w:w="4559"/>
        <w:gridCol w:w="777"/>
        <w:gridCol w:w="2778"/>
        <w:gridCol w:w="924"/>
      </w:tblGrid>
      <w:tr w:rsidR="005A4560" w:rsidRPr="00526455" w:rsidTr="00376431">
        <w:trPr>
          <w:trHeight w:val="337"/>
        </w:trPr>
        <w:tc>
          <w:tcPr>
            <w:tcW w:w="9038"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560" w:rsidRPr="00390530" w:rsidRDefault="005A4560" w:rsidP="00376431">
            <w:pPr>
              <w:spacing w:line="240" w:lineRule="auto"/>
              <w:jc w:val="center"/>
              <w:rPr>
                <w:rFonts w:ascii="Times New Roman" w:eastAsia="Times New Roman" w:hAnsi="Times New Roman" w:cs="Times New Roman"/>
                <w:b/>
                <w:bCs/>
                <w:color w:val="000000"/>
                <w:sz w:val="24"/>
                <w:szCs w:val="24"/>
                <w:lang w:eastAsia="tr-TR"/>
              </w:rPr>
            </w:pPr>
            <w:r w:rsidRPr="00390530">
              <w:rPr>
                <w:rFonts w:ascii="Times New Roman" w:eastAsia="Times New Roman" w:hAnsi="Times New Roman" w:cs="Times New Roman"/>
                <w:b/>
                <w:bCs/>
                <w:color w:val="000000"/>
                <w:sz w:val="24"/>
                <w:szCs w:val="24"/>
                <w:lang w:eastAsia="tr-TR"/>
              </w:rPr>
              <w:t>Tablo I.39. İdari Personelin Kadrolara Göre Dağılımı</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Kadro Unvanı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Kadro Unvanı</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Pr>
                <w:rFonts w:ascii="Times New Roman" w:eastAsia="Times New Roman" w:hAnsi="Times New Roman" w:cs="Times New Roman"/>
                <w:bCs/>
                <w:color w:val="000000"/>
                <w:sz w:val="24"/>
                <w:szCs w:val="24"/>
                <w:lang w:eastAsia="tr-TR"/>
              </w:rPr>
              <w:t>1</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Programcı</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 Yardımcısı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Çözümleyici</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Hukuk Müşaviri</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Şef</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415304"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Strateji Geliştirme Dairesi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Sayman</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Personel Dairesi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Ayniyat Saymanı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Bilgi İşlem Dairesi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Memur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4</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İdari ve Mali İşler Dairesi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Ambar Memuru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0"/>
                <w:szCs w:val="20"/>
                <w:lang w:eastAsia="tr-TR"/>
              </w:rPr>
            </w:pPr>
            <w:r w:rsidRPr="00526455">
              <w:rPr>
                <w:rFonts w:ascii="Times New Roman" w:eastAsia="Times New Roman" w:hAnsi="Times New Roman" w:cs="Times New Roman"/>
                <w:bCs/>
                <w:color w:val="000000"/>
                <w:sz w:val="20"/>
                <w:szCs w:val="20"/>
                <w:lang w:eastAsia="tr-TR"/>
              </w:rPr>
              <w:t>Kütüphane ve Dokümantasyon Daire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Sekreter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Öğrenci İşleri Daire Başkanlığı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Veznedar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Kültür ve Spor Dairesi Başkanı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Bilgisayar İşletmeni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376431"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9</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Yapı İşleri ve Teknik Dairesi Başkanlığı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Şoför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Fakülte Sekreteri </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Diş Tabibi</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Yüksekokul Sekreteri </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Biyolog</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Enstitü Sekreteri </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Odyolog</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Şube Müdürü </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Psikolog </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Fizyoterapist</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Savunma Uzmanı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Diyetisyen</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Sivil Savunma Uzmanı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Hemşire</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 Yardımcısı</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Teknisyen</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r>
      <w:tr w:rsidR="005A4560" w:rsidRPr="00526455" w:rsidTr="00376431">
        <w:trPr>
          <w:trHeight w:val="16"/>
        </w:trPr>
        <w:tc>
          <w:tcPr>
            <w:tcW w:w="4559"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Teknikeri</w:t>
            </w:r>
          </w:p>
        </w:tc>
        <w:tc>
          <w:tcPr>
            <w:tcW w:w="777" w:type="dxa"/>
            <w:tcBorders>
              <w:top w:val="double" w:sz="2" w:space="0" w:color="auto"/>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p>
        </w:tc>
        <w:tc>
          <w:tcPr>
            <w:tcW w:w="2778" w:type="dxa"/>
            <w:tcBorders>
              <w:top w:val="double" w:sz="2" w:space="0" w:color="auto"/>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Avukat</w:t>
            </w:r>
          </w:p>
        </w:tc>
        <w:tc>
          <w:tcPr>
            <w:tcW w:w="924" w:type="dxa"/>
            <w:tcBorders>
              <w:top w:val="double" w:sz="2" w:space="0" w:color="auto"/>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Teknisyeni</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İmam</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Laborant</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Hizmetli</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r w:rsidR="00415304">
              <w:rPr>
                <w:rFonts w:ascii="Times New Roman" w:eastAsia="Times New Roman" w:hAnsi="Times New Roman" w:cs="Times New Roman"/>
                <w:bCs/>
                <w:color w:val="000000"/>
                <w:sz w:val="24"/>
                <w:szCs w:val="24"/>
                <w:lang w:eastAsia="tr-TR"/>
              </w:rPr>
              <w:t>2</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Kütüphaneci </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Hasta Bakıcı</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lastRenderedPageBreak/>
              <w:t>Mühendis</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Hayvan Bakıcısı</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Mimar</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Aşçı</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Enstitü Müdürü</w:t>
            </w:r>
          </w:p>
        </w:tc>
        <w:tc>
          <w:tcPr>
            <w:tcW w:w="777"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Kaloriferci</w:t>
            </w:r>
          </w:p>
        </w:tc>
        <w:tc>
          <w:tcPr>
            <w:tcW w:w="924" w:type="dxa"/>
            <w:tcBorders>
              <w:top w:val="nil"/>
              <w:left w:val="nil"/>
              <w:bottom w:val="double" w:sz="6" w:space="0" w:color="3F3F3F"/>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5A4560" w:rsidRPr="00526455" w:rsidTr="00376431">
        <w:trPr>
          <w:trHeight w:val="16"/>
        </w:trPr>
        <w:tc>
          <w:tcPr>
            <w:tcW w:w="4559" w:type="dxa"/>
            <w:tcBorders>
              <w:top w:val="nil"/>
              <w:left w:val="double" w:sz="6" w:space="0" w:color="3F3F3F"/>
              <w:bottom w:val="single" w:sz="4" w:space="0" w:color="auto"/>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Enstitü Müdürü Yardımcısı</w:t>
            </w:r>
          </w:p>
        </w:tc>
        <w:tc>
          <w:tcPr>
            <w:tcW w:w="777" w:type="dxa"/>
            <w:tcBorders>
              <w:top w:val="nil"/>
              <w:left w:val="nil"/>
              <w:bottom w:val="single" w:sz="4" w:space="0" w:color="auto"/>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single" w:sz="4" w:space="0" w:color="auto"/>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Bekçi</w:t>
            </w:r>
          </w:p>
        </w:tc>
        <w:tc>
          <w:tcPr>
            <w:tcW w:w="924" w:type="dxa"/>
            <w:tcBorders>
              <w:top w:val="nil"/>
              <w:left w:val="nil"/>
              <w:bottom w:val="single" w:sz="4" w:space="0" w:color="auto"/>
              <w:right w:val="double" w:sz="6" w:space="0" w:color="3F3F3F"/>
            </w:tcBorders>
            <w:shd w:val="clear" w:color="000000" w:fill="FFFFFF"/>
            <w:noWrap/>
            <w:vAlign w:val="bottom"/>
            <w:hideMark/>
          </w:tcPr>
          <w:p w:rsidR="005A4560" w:rsidRPr="00526455" w:rsidRDefault="005A4560" w:rsidP="00376431">
            <w:pPr>
              <w:spacing w:line="240" w:lineRule="auto"/>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bl>
    <w:p w:rsidR="00871C6C" w:rsidRDefault="00F430F4" w:rsidP="00F80D1C">
      <w:pPr>
        <w:rPr>
          <w:rStyle w:val="Balk1Char"/>
        </w:rPr>
      </w:pPr>
      <w:bookmarkStart w:id="7" w:name="_Toc61860280"/>
      <w:r>
        <w:rPr>
          <w:rStyle w:val="Balk1Char"/>
        </w:rPr>
        <w:t xml:space="preserve">BİRİMİMİZCE </w:t>
      </w:r>
      <w:r w:rsidR="00F80D1C" w:rsidRPr="00871C6C">
        <w:rPr>
          <w:rStyle w:val="Balk1Char"/>
        </w:rPr>
        <w:t>SENE İÇİNDE YAPILAN FAALİYETLER</w:t>
      </w:r>
      <w:bookmarkEnd w:id="7"/>
    </w:p>
    <w:p w:rsidR="00F80D1C" w:rsidRDefault="00F80D1C" w:rsidP="00F80D1C">
      <w:r>
        <w:t xml:space="preserve">(Toplantı </w:t>
      </w:r>
      <w:r w:rsidR="00871C6C">
        <w:t>Eğitim Seminer Çalışmalar)</w:t>
      </w:r>
    </w:p>
    <w:tbl>
      <w:tblPr>
        <w:tblStyle w:val="TabloKlavuzu"/>
        <w:tblW w:w="0" w:type="auto"/>
        <w:tblLook w:val="04A0"/>
      </w:tblPr>
      <w:tblGrid>
        <w:gridCol w:w="2303"/>
        <w:gridCol w:w="2303"/>
        <w:gridCol w:w="2303"/>
        <w:gridCol w:w="2303"/>
      </w:tblGrid>
      <w:tr w:rsidR="00871C6C" w:rsidTr="00871C6C">
        <w:tc>
          <w:tcPr>
            <w:tcW w:w="2303" w:type="dxa"/>
          </w:tcPr>
          <w:p w:rsidR="00871C6C" w:rsidRDefault="00871C6C" w:rsidP="00F80D1C">
            <w:r>
              <w:t>Etkinliğin A</w:t>
            </w:r>
            <w:r w:rsidR="00177D9F">
              <w:t>dı</w:t>
            </w:r>
          </w:p>
        </w:tc>
        <w:tc>
          <w:tcPr>
            <w:tcW w:w="2303" w:type="dxa"/>
          </w:tcPr>
          <w:p w:rsidR="00871C6C" w:rsidRDefault="00871C6C" w:rsidP="00F80D1C">
            <w:r>
              <w:t xml:space="preserve">Tarihi </w:t>
            </w:r>
          </w:p>
        </w:tc>
        <w:tc>
          <w:tcPr>
            <w:tcW w:w="2303" w:type="dxa"/>
          </w:tcPr>
          <w:p w:rsidR="00871C6C" w:rsidRDefault="00871C6C" w:rsidP="00F80D1C">
            <w:r>
              <w:t xml:space="preserve">Yapılış Yeri </w:t>
            </w:r>
          </w:p>
        </w:tc>
        <w:tc>
          <w:tcPr>
            <w:tcW w:w="2303" w:type="dxa"/>
          </w:tcPr>
          <w:p w:rsidR="00871C6C" w:rsidRDefault="00871C6C" w:rsidP="00F80D1C">
            <w:r>
              <w:t xml:space="preserve">Sonuçlar </w:t>
            </w:r>
          </w:p>
        </w:tc>
      </w:tr>
      <w:tr w:rsidR="00871C6C" w:rsidTr="00871C6C">
        <w:tc>
          <w:tcPr>
            <w:tcW w:w="2303" w:type="dxa"/>
          </w:tcPr>
          <w:p w:rsidR="00871C6C" w:rsidRDefault="006023BF" w:rsidP="00F80D1C">
            <w:r>
              <w:t>Yıllık İzinlerin Kullanımı</w:t>
            </w:r>
          </w:p>
        </w:tc>
        <w:tc>
          <w:tcPr>
            <w:tcW w:w="2303" w:type="dxa"/>
          </w:tcPr>
          <w:p w:rsidR="00871C6C" w:rsidRDefault="00415304" w:rsidP="00415304">
            <w:r>
              <w:t>10</w:t>
            </w:r>
            <w:r w:rsidR="006023BF">
              <w:t>.05.202</w:t>
            </w:r>
            <w:r>
              <w:t>1</w:t>
            </w:r>
          </w:p>
        </w:tc>
        <w:tc>
          <w:tcPr>
            <w:tcW w:w="2303" w:type="dxa"/>
          </w:tcPr>
          <w:p w:rsidR="00871C6C" w:rsidRDefault="006023BF" w:rsidP="00F80D1C">
            <w:r>
              <w:t>Şube Müdürü Odası</w:t>
            </w:r>
          </w:p>
        </w:tc>
        <w:tc>
          <w:tcPr>
            <w:tcW w:w="2303" w:type="dxa"/>
          </w:tcPr>
          <w:p w:rsidR="00871C6C" w:rsidRDefault="006023BF" w:rsidP="00F80D1C">
            <w:r>
              <w:t>İzin Takvimi Belirlendi</w:t>
            </w:r>
          </w:p>
        </w:tc>
      </w:tr>
      <w:tr w:rsidR="00871C6C" w:rsidTr="00871C6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r>
      <w:tr w:rsidR="00871C6C" w:rsidTr="00871C6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r>
      <w:tr w:rsidR="00871C6C" w:rsidTr="00871C6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c>
          <w:tcPr>
            <w:tcW w:w="2303" w:type="dxa"/>
          </w:tcPr>
          <w:p w:rsidR="00871C6C" w:rsidRDefault="00871C6C" w:rsidP="00F80D1C"/>
        </w:tc>
      </w:tr>
    </w:tbl>
    <w:p w:rsidR="00871C6C" w:rsidRDefault="00871C6C" w:rsidP="00871C6C">
      <w:pPr>
        <w:pStyle w:val="Balk1"/>
      </w:pPr>
      <w:bookmarkStart w:id="8" w:name="_Toc61860281"/>
      <w:r>
        <w:t>BİRİMİNİZE AİT GZFT  ANALİZLERİ</w:t>
      </w:r>
      <w:bookmarkEnd w:id="8"/>
    </w:p>
    <w:p w:rsidR="009F36E8" w:rsidRDefault="009F36E8" w:rsidP="009F36E8">
      <w:pPr>
        <w:jc w:val="both"/>
      </w:pPr>
      <w:r w:rsidRPr="00B67A4F">
        <w:rPr>
          <w:b/>
        </w:rPr>
        <w:t xml:space="preserve">A. </w:t>
      </w:r>
      <w:r>
        <w:rPr>
          <w:b/>
        </w:rPr>
        <w:t>GZFT-</w:t>
      </w:r>
      <w:r w:rsidRPr="00B67A4F">
        <w:rPr>
          <w:b/>
        </w:rPr>
        <w:t>SWOT Analizi</w:t>
      </w:r>
    </w:p>
    <w:p w:rsidR="009F36E8" w:rsidRDefault="009F36E8" w:rsidP="009F36E8">
      <w:pPr>
        <w:jc w:val="both"/>
      </w:pPr>
      <w:r>
        <w:rPr>
          <w:b/>
        </w:rPr>
        <w:t>A)</w:t>
      </w:r>
      <w:r w:rsidRPr="00E17B02">
        <w:rPr>
          <w:b/>
        </w:rPr>
        <w:t>İç Çevre Analizi:</w:t>
      </w:r>
      <w:r>
        <w:t xml:space="preserve"> Üniversitenin/birimin içyapısına ve işleyişine yöneliktir ve bu aşamada şu sorular sorulmaktadır: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Pr="00141D0C" w:rsidRDefault="009F36E8" w:rsidP="00376431">
            <w:pPr>
              <w:jc w:val="both"/>
              <w:rPr>
                <w:b/>
              </w:rPr>
            </w:pPr>
            <w:r>
              <w:rPr>
                <w:b/>
              </w:rPr>
              <w:t>1/a. Siirt</w:t>
            </w:r>
            <w:r w:rsidRPr="00141D0C">
              <w:rPr>
                <w:b/>
              </w:rPr>
              <w:t xml:space="preserve"> Üniversitesi’nin güçlü yönleri sizce nelerdir?</w:t>
            </w:r>
          </w:p>
          <w:p w:rsidR="009F36E8" w:rsidRPr="00D5453E" w:rsidRDefault="009F36E8" w:rsidP="00376431">
            <w:pPr>
              <w:jc w:val="both"/>
            </w:pPr>
            <w:r w:rsidRPr="00D5453E">
              <w:t>*Gelişim planının hazırlanmış olması</w:t>
            </w:r>
          </w:p>
          <w:p w:rsidR="009F36E8" w:rsidRPr="00D5453E" w:rsidRDefault="009F36E8" w:rsidP="00376431">
            <w:pPr>
              <w:jc w:val="both"/>
            </w:pPr>
            <w:r w:rsidRPr="00D5453E">
              <w:t>*Üniversitenin coğrafi konumu</w:t>
            </w:r>
          </w:p>
          <w:p w:rsidR="009F36E8" w:rsidRPr="00D5453E" w:rsidRDefault="009F36E8" w:rsidP="00376431">
            <w:pPr>
              <w:jc w:val="both"/>
            </w:pPr>
            <w:r w:rsidRPr="00D5453E">
              <w:t>*Üniversitenin diğer kurum ve kuruluşlarla işbirliğine açık olması</w:t>
            </w:r>
          </w:p>
          <w:p w:rsidR="009F36E8" w:rsidRPr="00D5453E" w:rsidRDefault="009F36E8" w:rsidP="00376431">
            <w:pPr>
              <w:jc w:val="both"/>
            </w:pPr>
            <w:r w:rsidRPr="00D5453E">
              <w:t>*Bulunduğu bölgedeki doğal ve sosyal kaynakların zenginliği</w:t>
            </w:r>
          </w:p>
          <w:p w:rsidR="009F36E8" w:rsidRPr="00D5453E" w:rsidRDefault="009F36E8" w:rsidP="00376431">
            <w:pPr>
              <w:jc w:val="both"/>
            </w:pPr>
            <w:r w:rsidRPr="00D5453E">
              <w:t>*Üniversitenin kente ekonomik, sosyal ve kültürel etkisi</w:t>
            </w:r>
          </w:p>
          <w:p w:rsidR="009F36E8" w:rsidRPr="00D5453E" w:rsidRDefault="009F36E8" w:rsidP="00376431">
            <w:pPr>
              <w:jc w:val="both"/>
            </w:pPr>
            <w:r w:rsidRPr="00D5453E">
              <w:t>*İstihdam potansiyeli yüksek bölümlerin varlığı</w:t>
            </w:r>
          </w:p>
          <w:p w:rsidR="009F36E8" w:rsidRDefault="009F36E8" w:rsidP="00376431">
            <w:pPr>
              <w:jc w:val="both"/>
            </w:pPr>
            <w:r w:rsidRPr="00D5453E">
              <w:t>*Yeni yatırım potansiyelinin yüksek olduğu bir bölgede bulunması</w:t>
            </w: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Pr="00141D0C" w:rsidRDefault="009F36E8" w:rsidP="00376431">
            <w:pPr>
              <w:jc w:val="both"/>
              <w:rPr>
                <w:b/>
              </w:rPr>
            </w:pPr>
            <w:r w:rsidRPr="00141D0C">
              <w:rPr>
                <w:b/>
              </w:rPr>
              <w:t>1./b. Biriminizin güçlü yönleri nelerdir?</w:t>
            </w:r>
          </w:p>
          <w:p w:rsidR="009F36E8" w:rsidRDefault="009F36E8" w:rsidP="00376431">
            <w:pPr>
              <w:jc w:val="both"/>
            </w:pPr>
            <w:r>
              <w:t>*Üniversitenin bir birimi olmak.</w:t>
            </w:r>
          </w:p>
          <w:p w:rsidR="009F36E8" w:rsidRDefault="009F36E8" w:rsidP="00376431">
            <w:pPr>
              <w:jc w:val="both"/>
            </w:pPr>
            <w:r>
              <w:t xml:space="preserve">*Birim çalışanlarının özverili olması </w:t>
            </w:r>
          </w:p>
          <w:p w:rsidR="009F36E8" w:rsidRDefault="009F36E8" w:rsidP="00376431">
            <w:pPr>
              <w:jc w:val="both"/>
            </w:pPr>
            <w:r>
              <w:t>*Bilişim ve teknoloji faaliyetlerinde yapıcı olmak</w:t>
            </w:r>
          </w:p>
          <w:p w:rsidR="009F36E8" w:rsidRDefault="009F36E8" w:rsidP="00376431">
            <w:pPr>
              <w:jc w:val="both"/>
            </w:pPr>
            <w:r>
              <w:t>*Üniversitenin gelişimi için faaliyetlerde bulunmak.</w:t>
            </w: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RPr="00141D0C" w:rsidTr="00376431">
        <w:tc>
          <w:tcPr>
            <w:tcW w:w="9104" w:type="dxa"/>
            <w:shd w:val="clear" w:color="auto" w:fill="auto"/>
          </w:tcPr>
          <w:p w:rsidR="009F36E8" w:rsidRDefault="009F36E8" w:rsidP="00376431">
            <w:pPr>
              <w:jc w:val="both"/>
              <w:rPr>
                <w:b/>
              </w:rPr>
            </w:pPr>
            <w:r>
              <w:rPr>
                <w:b/>
              </w:rPr>
              <w:t xml:space="preserve">2/a. Siirt </w:t>
            </w:r>
            <w:r w:rsidRPr="00141D0C">
              <w:rPr>
                <w:b/>
              </w:rPr>
              <w:t>Üniversitesi’nin zayıf yönleri sizce nelerdir?</w:t>
            </w:r>
          </w:p>
          <w:p w:rsidR="009F36E8" w:rsidRPr="00D5453E" w:rsidRDefault="009F36E8" w:rsidP="00376431">
            <w:pPr>
              <w:jc w:val="both"/>
            </w:pPr>
            <w:r>
              <w:t xml:space="preserve"> </w:t>
            </w:r>
            <w:r w:rsidRPr="00D5453E">
              <w:t>*Akademik ve idari personel eksikliği</w:t>
            </w:r>
          </w:p>
          <w:p w:rsidR="009F36E8" w:rsidRPr="00D5453E" w:rsidRDefault="009F36E8" w:rsidP="00376431">
            <w:pPr>
              <w:jc w:val="both"/>
            </w:pPr>
            <w:r w:rsidRPr="00D5453E">
              <w:t xml:space="preserve"> *Fiziki altyapı yetersizliği</w:t>
            </w:r>
          </w:p>
          <w:p w:rsidR="009F36E8" w:rsidRPr="0090153D" w:rsidRDefault="009F36E8" w:rsidP="00376431">
            <w:pPr>
              <w:jc w:val="both"/>
            </w:pPr>
            <w:r>
              <w:t xml:space="preserve"> </w:t>
            </w:r>
            <w:r w:rsidRPr="0090153D">
              <w:t>*Araştırma altyapısının yetersiz olması</w:t>
            </w:r>
          </w:p>
          <w:p w:rsidR="009F36E8" w:rsidRPr="0090153D" w:rsidRDefault="009F36E8" w:rsidP="00376431">
            <w:pPr>
              <w:jc w:val="both"/>
            </w:pPr>
            <w:r w:rsidRPr="0090153D">
              <w:t xml:space="preserve"> *Üniversite Bilimsel Araştırmaların yetersizliği</w:t>
            </w:r>
          </w:p>
          <w:p w:rsidR="009F36E8" w:rsidRPr="0090153D" w:rsidRDefault="009F36E8" w:rsidP="00376431">
            <w:pPr>
              <w:jc w:val="both"/>
            </w:pPr>
            <w:r w:rsidRPr="0090153D">
              <w:t xml:space="preserve"> *Üniversite </w:t>
            </w:r>
            <w:r>
              <w:t xml:space="preserve">sanayi işbirliğinin üst seviyelere çıkarılamaması </w:t>
            </w:r>
          </w:p>
          <w:p w:rsidR="009F36E8" w:rsidRPr="00141D0C" w:rsidRDefault="009F36E8" w:rsidP="00376431">
            <w:pPr>
              <w:jc w:val="both"/>
              <w:rPr>
                <w:b/>
              </w:rPr>
            </w:pPr>
            <w:r w:rsidRPr="0090153D">
              <w:t xml:space="preserve"> *Üniversitedeki sosyal faaliyetlerin yetersizliği </w:t>
            </w:r>
          </w:p>
        </w:tc>
      </w:tr>
    </w:tbl>
    <w:p w:rsidR="009F36E8" w:rsidRDefault="009F36E8" w:rsidP="009F36E8">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RPr="00141D0C" w:rsidTr="00376431">
        <w:tc>
          <w:tcPr>
            <w:tcW w:w="9104" w:type="dxa"/>
            <w:shd w:val="clear" w:color="auto" w:fill="auto"/>
          </w:tcPr>
          <w:p w:rsidR="009F36E8" w:rsidRDefault="009F36E8" w:rsidP="00376431">
            <w:pPr>
              <w:jc w:val="both"/>
              <w:rPr>
                <w:b/>
              </w:rPr>
            </w:pPr>
            <w:r w:rsidRPr="00141D0C">
              <w:rPr>
                <w:b/>
              </w:rPr>
              <w:t>2/b. Biriminizin zayıf yönleri sizce nelerdir?</w:t>
            </w:r>
          </w:p>
          <w:p w:rsidR="009F36E8" w:rsidRPr="0090153D" w:rsidRDefault="009F36E8" w:rsidP="00376431">
            <w:pPr>
              <w:jc w:val="both"/>
            </w:pPr>
            <w:r>
              <w:t>*Teknik ve uzman personelin olmaması</w:t>
            </w:r>
          </w:p>
          <w:p w:rsidR="009F36E8" w:rsidRPr="0090153D" w:rsidRDefault="009F36E8" w:rsidP="00376431">
            <w:pPr>
              <w:jc w:val="both"/>
            </w:pPr>
            <w:r>
              <w:t>*Kalifiye eleman yetersizliği</w:t>
            </w:r>
          </w:p>
          <w:p w:rsidR="009F36E8" w:rsidRPr="00141D0C" w:rsidRDefault="009F36E8" w:rsidP="00376431">
            <w:pPr>
              <w:jc w:val="both"/>
              <w:rPr>
                <w:b/>
              </w:rPr>
            </w:pPr>
            <w:r w:rsidRPr="0090153D">
              <w:t>*Yeni ve öncü teknolojik projelerin üretilemiyor olması</w:t>
            </w:r>
          </w:p>
        </w:tc>
      </w:tr>
    </w:tbl>
    <w:p w:rsidR="009F36E8" w:rsidRDefault="009F36E8" w:rsidP="009F36E8">
      <w:pPr>
        <w:jc w:val="both"/>
      </w:pPr>
      <w:r>
        <w:rPr>
          <w:b/>
        </w:rPr>
        <w:t>B)Dış</w:t>
      </w:r>
      <w:r w:rsidRPr="00E17B02">
        <w:rPr>
          <w:b/>
        </w:rPr>
        <w:t xml:space="preserve"> Çevre Analizi:</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Pr="0090153D" w:rsidRDefault="009F36E8" w:rsidP="00376431">
            <w:pPr>
              <w:jc w:val="both"/>
            </w:pPr>
            <w:r>
              <w:rPr>
                <w:b/>
              </w:rPr>
              <w:t>1/a. Siirt</w:t>
            </w:r>
            <w:r w:rsidRPr="00141D0C">
              <w:rPr>
                <w:b/>
              </w:rPr>
              <w:t xml:space="preserve"> Üniversitesi’nin karşılaştığı/karşılaşabileceği fırsatlar nelerdir?</w:t>
            </w:r>
          </w:p>
          <w:p w:rsidR="009F36E8" w:rsidRPr="0090153D" w:rsidRDefault="009F36E8" w:rsidP="00376431">
            <w:pPr>
              <w:jc w:val="both"/>
            </w:pPr>
            <w:r w:rsidRPr="0090153D">
              <w:t>*Mevcut yerleşkenin büyümeye elverişli olması</w:t>
            </w:r>
          </w:p>
          <w:p w:rsidR="009F36E8" w:rsidRPr="0090153D" w:rsidRDefault="009F36E8" w:rsidP="00376431">
            <w:pPr>
              <w:jc w:val="both"/>
            </w:pPr>
            <w:r w:rsidRPr="0090153D">
              <w:t>*Gelişme potansiyeli yüksek bir ilde bulunması</w:t>
            </w:r>
          </w:p>
          <w:p w:rsidR="009F36E8" w:rsidRPr="0090153D" w:rsidRDefault="009F36E8" w:rsidP="00376431">
            <w:pPr>
              <w:jc w:val="both"/>
            </w:pPr>
            <w:r w:rsidRPr="0090153D">
              <w:t>*Gelişmiş üniversitelere yakın olması</w:t>
            </w:r>
          </w:p>
          <w:p w:rsidR="009F36E8" w:rsidRPr="0090153D" w:rsidRDefault="009F36E8" w:rsidP="00376431">
            <w:pPr>
              <w:jc w:val="both"/>
            </w:pPr>
            <w:r w:rsidRPr="0090153D">
              <w:t>*Bölgenin eğitimli insan gücüne olan ihtiyacının artacak olması</w:t>
            </w:r>
          </w:p>
          <w:p w:rsidR="009F36E8" w:rsidRDefault="009F36E8" w:rsidP="00376431">
            <w:pPr>
              <w:jc w:val="both"/>
            </w:pPr>
            <w:r w:rsidRPr="0090153D">
              <w:t>*Yaşam boyu öğrenme kapsamında talep varlığı</w:t>
            </w:r>
            <w:r>
              <w:rPr>
                <w:b/>
              </w:rPr>
              <w:t xml:space="preserve"> </w:t>
            </w:r>
          </w:p>
        </w:tc>
      </w:tr>
      <w:tr w:rsidR="009F36E8" w:rsidTr="00376431">
        <w:tc>
          <w:tcPr>
            <w:tcW w:w="9104" w:type="dxa"/>
            <w:shd w:val="clear" w:color="auto" w:fill="auto"/>
          </w:tcPr>
          <w:p w:rsidR="009F36E8" w:rsidRPr="00141D0C" w:rsidRDefault="009F36E8" w:rsidP="00376431">
            <w:pPr>
              <w:jc w:val="both"/>
              <w:rPr>
                <w:b/>
              </w:rPr>
            </w:pPr>
            <w:r w:rsidRPr="00141D0C">
              <w:rPr>
                <w:b/>
              </w:rPr>
              <w:t>1/a. Biriminizin karşılaştığı/karşılaşabileceği fırsatlar nelerdir?</w:t>
            </w:r>
          </w:p>
          <w:p w:rsidR="009F36E8" w:rsidRDefault="009F36E8" w:rsidP="00376431">
            <w:pPr>
              <w:jc w:val="both"/>
            </w:pPr>
            <w:r>
              <w:t xml:space="preserve">*Bilişim hizmetleri ile ilgili teknolojilerin geleceğe yön veren öncü konular </w:t>
            </w:r>
          </w:p>
          <w:p w:rsidR="009F36E8" w:rsidRDefault="009F36E8" w:rsidP="00376431">
            <w:pPr>
              <w:jc w:val="both"/>
            </w:pPr>
            <w:r>
              <w:t xml:space="preserve">olması  </w:t>
            </w:r>
          </w:p>
          <w:p w:rsidR="009F36E8" w:rsidRDefault="009F36E8" w:rsidP="00376431">
            <w:pPr>
              <w:jc w:val="both"/>
            </w:pPr>
            <w:r>
              <w:t xml:space="preserve">*Üniversitemiz üst yönetiminden faaliyetler, ihtiyaçlar ve personel temini </w:t>
            </w:r>
          </w:p>
          <w:p w:rsidR="009F36E8" w:rsidRDefault="009F36E8" w:rsidP="00376431">
            <w:pPr>
              <w:jc w:val="both"/>
            </w:pPr>
            <w:r>
              <w:t xml:space="preserve">konularında alınabilecek destek </w:t>
            </w:r>
          </w:p>
          <w:p w:rsidR="009F36E8" w:rsidRDefault="009F36E8" w:rsidP="00376431">
            <w:pPr>
              <w:jc w:val="both"/>
            </w:pPr>
            <w:r>
              <w:t>*Üniversitemizin gelişmiş Üniversitelerle işbirliği olanakları olması</w:t>
            </w:r>
          </w:p>
          <w:p w:rsidR="009F36E8" w:rsidRDefault="009F36E8" w:rsidP="00376431">
            <w:pPr>
              <w:jc w:val="both"/>
            </w:pP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Pr="00141D0C" w:rsidRDefault="009F36E8" w:rsidP="00376431">
            <w:pPr>
              <w:jc w:val="both"/>
              <w:rPr>
                <w:b/>
              </w:rPr>
            </w:pPr>
            <w:r>
              <w:rPr>
                <w:b/>
              </w:rPr>
              <w:t>2/a. Siirt</w:t>
            </w:r>
            <w:r w:rsidRPr="00141D0C">
              <w:rPr>
                <w:b/>
              </w:rPr>
              <w:t xml:space="preserve"> Üniversitesi’nin karşılaştığı/karşılaşabileceği tehditler nelerdir?</w:t>
            </w:r>
            <w:r>
              <w:rPr>
                <w:b/>
              </w:rPr>
              <w:t xml:space="preserve"> </w:t>
            </w:r>
            <w:r w:rsidRPr="00141D0C">
              <w:rPr>
                <w:b/>
              </w:rPr>
              <w:t xml:space="preserve"> </w:t>
            </w:r>
            <w:r>
              <w:rPr>
                <w:b/>
              </w:rPr>
              <w:t xml:space="preserve"> </w:t>
            </w:r>
            <w:r w:rsidRPr="00141D0C">
              <w:rPr>
                <w:b/>
              </w:rPr>
              <w:t xml:space="preserve"> </w:t>
            </w:r>
            <w:r>
              <w:rPr>
                <w:b/>
              </w:rPr>
              <w:t xml:space="preserve"> </w:t>
            </w:r>
            <w:r w:rsidRPr="00141D0C">
              <w:rPr>
                <w:b/>
              </w:rPr>
              <w:t xml:space="preserve"> </w:t>
            </w:r>
          </w:p>
          <w:p w:rsidR="009F36E8" w:rsidRPr="0090153D" w:rsidRDefault="009F36E8" w:rsidP="00376431">
            <w:pPr>
              <w:jc w:val="both"/>
            </w:pPr>
            <w:r w:rsidRPr="0090153D">
              <w:t>*Üniversitenin bulunduğu ilin sosyo-kültürel açıdan az gelişmişliği</w:t>
            </w:r>
          </w:p>
          <w:p w:rsidR="009F36E8" w:rsidRPr="0090153D" w:rsidRDefault="009F36E8" w:rsidP="00376431">
            <w:pPr>
              <w:jc w:val="both"/>
            </w:pPr>
            <w:r w:rsidRPr="0090153D">
              <w:t>*Üniversite yerleşkesinin şehrin gelişme istikametinde yer alması</w:t>
            </w:r>
          </w:p>
          <w:p w:rsidR="009F36E8" w:rsidRPr="0090153D" w:rsidRDefault="009F36E8" w:rsidP="00376431">
            <w:pPr>
              <w:jc w:val="both"/>
            </w:pPr>
            <w:r w:rsidRPr="0090153D">
              <w:t>*Öğrencilerin barınma</w:t>
            </w:r>
            <w:r>
              <w:t xml:space="preserve"> ve beslenme</w:t>
            </w:r>
            <w:r w:rsidRPr="0090153D">
              <w:t xml:space="preserve"> sorunu</w:t>
            </w:r>
          </w:p>
          <w:p w:rsidR="009F36E8" w:rsidRPr="0090153D" w:rsidRDefault="009F36E8" w:rsidP="00376431">
            <w:pPr>
              <w:jc w:val="both"/>
            </w:pPr>
            <w:r w:rsidRPr="0090153D">
              <w:t>*Bölgede üniversiteye karşı ön yargıya sahip bir kitlenin var olması</w:t>
            </w:r>
          </w:p>
          <w:p w:rsidR="009F36E8" w:rsidRPr="0090153D" w:rsidRDefault="009F36E8" w:rsidP="00376431">
            <w:pPr>
              <w:jc w:val="both"/>
            </w:pPr>
            <w:r w:rsidRPr="0090153D">
              <w:t>*Toplu taşımacılığın yeterince gelişememiş olması</w:t>
            </w:r>
          </w:p>
          <w:p w:rsidR="009F36E8" w:rsidRPr="0090153D" w:rsidRDefault="009F36E8" w:rsidP="00376431">
            <w:pPr>
              <w:jc w:val="both"/>
            </w:pPr>
            <w:r w:rsidRPr="0090153D">
              <w:t>*Bazı alanlarda akademik personel temininde karşılaşılan zorluklar</w:t>
            </w:r>
          </w:p>
          <w:p w:rsidR="009F36E8" w:rsidRDefault="009F36E8" w:rsidP="00376431">
            <w:pPr>
              <w:jc w:val="both"/>
            </w:pPr>
            <w:r>
              <w:t>*Personel yükseltme görevlerinde liyakat usulünün olması</w:t>
            </w: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Default="009F36E8" w:rsidP="00376431">
            <w:pPr>
              <w:jc w:val="both"/>
            </w:pPr>
            <w:r w:rsidRPr="00141D0C">
              <w:rPr>
                <w:b/>
              </w:rPr>
              <w:t xml:space="preserve">2/b. Biriminizin karşılaştığı/karşılaşabileceği tehditler nelerdir?   </w:t>
            </w:r>
          </w:p>
          <w:p w:rsidR="009F36E8" w:rsidRPr="005F538C" w:rsidRDefault="009F36E8" w:rsidP="00376431">
            <w:pPr>
              <w:pStyle w:val="Default"/>
              <w:rPr>
                <w:sz w:val="23"/>
                <w:szCs w:val="23"/>
              </w:rPr>
            </w:pPr>
            <w:r w:rsidRPr="005F538C">
              <w:t>*Profesyonel  yönetim eksiklikleri</w:t>
            </w:r>
            <w:r w:rsidRPr="005F538C">
              <w:rPr>
                <w:sz w:val="23"/>
                <w:szCs w:val="23"/>
              </w:rPr>
              <w:t xml:space="preserve"> </w:t>
            </w:r>
          </w:p>
          <w:p w:rsidR="009F36E8" w:rsidRPr="005F538C" w:rsidRDefault="009F36E8" w:rsidP="00376431">
            <w:pPr>
              <w:pStyle w:val="Default"/>
              <w:rPr>
                <w:sz w:val="23"/>
                <w:szCs w:val="23"/>
              </w:rPr>
            </w:pPr>
            <w:r w:rsidRPr="005F538C">
              <w:rPr>
                <w:sz w:val="23"/>
                <w:szCs w:val="23"/>
              </w:rPr>
              <w:t xml:space="preserve">*Personelin yabancı dil bilgisi eksikliği </w:t>
            </w:r>
          </w:p>
          <w:p w:rsidR="009F36E8" w:rsidRPr="005F538C" w:rsidRDefault="009F36E8" w:rsidP="00376431">
            <w:pPr>
              <w:pStyle w:val="Default"/>
              <w:rPr>
                <w:sz w:val="23"/>
                <w:szCs w:val="23"/>
              </w:rPr>
            </w:pPr>
            <w:r w:rsidRPr="005F538C">
              <w:rPr>
                <w:sz w:val="23"/>
                <w:szCs w:val="23"/>
              </w:rPr>
              <w:t xml:space="preserve">*Fiziki mekân darlığının personel arasında iş paylaşımı ve sonuçlandırmada avantaj olarak kullanılması </w:t>
            </w:r>
          </w:p>
          <w:p w:rsidR="009F36E8" w:rsidRPr="005F538C" w:rsidRDefault="009F36E8" w:rsidP="00376431">
            <w:pPr>
              <w:pStyle w:val="Default"/>
              <w:rPr>
                <w:sz w:val="23"/>
                <w:szCs w:val="23"/>
              </w:rPr>
            </w:pPr>
            <w:r w:rsidRPr="005F538C">
              <w:rPr>
                <w:sz w:val="23"/>
                <w:szCs w:val="23"/>
              </w:rPr>
              <w:t xml:space="preserve">*Bilgi ve teknolojinin hızla eskimesi </w:t>
            </w:r>
          </w:p>
          <w:p w:rsidR="009F36E8" w:rsidRDefault="009F36E8" w:rsidP="00376431">
            <w:pPr>
              <w:jc w:val="both"/>
            </w:pPr>
            <w:r>
              <w:t>*Teknolojinin gelişmesi ile mevcut sistemin yetersiz kalması</w:t>
            </w:r>
          </w:p>
          <w:p w:rsidR="009F36E8" w:rsidRDefault="009F36E8" w:rsidP="00376431">
            <w:pPr>
              <w:jc w:val="both"/>
            </w:pPr>
            <w:r>
              <w:t>*Personelin mesleki unvan,kadro,görev uyumsuzlukları</w:t>
            </w:r>
          </w:p>
          <w:p w:rsidR="009F36E8" w:rsidRDefault="009F36E8" w:rsidP="00376431">
            <w:pPr>
              <w:jc w:val="both"/>
            </w:pPr>
            <w:r>
              <w:t>*Uzman personelin olmaması</w:t>
            </w:r>
          </w:p>
        </w:tc>
      </w:tr>
    </w:tbl>
    <w:p w:rsidR="009F36E8" w:rsidRDefault="009F36E8" w:rsidP="009F36E8">
      <w:pPr>
        <w:jc w:val="both"/>
      </w:pPr>
      <w:r w:rsidRPr="00B67A4F">
        <w:rPr>
          <w:b/>
        </w:rPr>
        <w:t>B. VİZYON-MİSYON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Default="009F36E8" w:rsidP="00376431">
            <w:pPr>
              <w:jc w:val="both"/>
            </w:pPr>
            <w:r>
              <w:rPr>
                <w:b/>
              </w:rPr>
              <w:t>1/a.Siirt</w:t>
            </w:r>
            <w:r w:rsidRPr="00141D0C">
              <w:rPr>
                <w:b/>
              </w:rPr>
              <w:t xml:space="preserve"> Üniversitesi’nin Vizyonu sizce ne olmalıdır?</w:t>
            </w:r>
          </w:p>
          <w:p w:rsidR="009F36E8" w:rsidRDefault="009F36E8" w:rsidP="00376431">
            <w:pPr>
              <w:jc w:val="both"/>
            </w:pPr>
            <w:r>
              <w:t xml:space="preserve">Bulunduğu bölge ve ilin özelliklerini dikkate alarak kısa, orta ve uzun vadeli gelişim </w:t>
            </w:r>
          </w:p>
          <w:p w:rsidR="009F36E8" w:rsidRDefault="009F36E8" w:rsidP="00376431">
            <w:pPr>
              <w:jc w:val="both"/>
            </w:pPr>
            <w:r>
              <w:t xml:space="preserve">planını ortaya koymalı, eğitim-öğretim ve akademik faaliyetlerin yanında bölgeye </w:t>
            </w:r>
          </w:p>
          <w:p w:rsidR="009F36E8" w:rsidRDefault="009F36E8" w:rsidP="00376431">
            <w:pPr>
              <w:jc w:val="both"/>
            </w:pPr>
            <w:r>
              <w:t xml:space="preserve">yeni bir açılım getirmeli. Bu bağlamda, bölge halkının daha iyi bir yaşam kalitesine </w:t>
            </w:r>
          </w:p>
          <w:p w:rsidR="009F36E8" w:rsidRDefault="009F36E8" w:rsidP="00376431">
            <w:pPr>
              <w:jc w:val="both"/>
            </w:pPr>
            <w:r>
              <w:t xml:space="preserve">ulaşmasını ve diğer bölgelerle arasındaki gelişmişlik farkının ortadan kaldırılmasını </w:t>
            </w:r>
          </w:p>
          <w:p w:rsidR="009F36E8" w:rsidRDefault="009F36E8" w:rsidP="00376431">
            <w:pPr>
              <w:jc w:val="both"/>
            </w:pPr>
            <w:r>
              <w:t xml:space="preserve">hedeflemek ve buna yönelik projeler geliştirmelidir. Nitelikli insan kaynaklarıyla üniversite-sanayi-toplum işbirliğini sürekli hale </w:t>
            </w:r>
          </w:p>
          <w:p w:rsidR="009F36E8" w:rsidRDefault="009F36E8" w:rsidP="00376431">
            <w:pPr>
              <w:jc w:val="both"/>
            </w:pPr>
            <w:r>
              <w:t>getirerek, uluslararası düzeyde rekabet edebilen önder bir üniversite olmalıdır.</w:t>
            </w:r>
          </w:p>
        </w:tc>
      </w:tr>
    </w:tbl>
    <w:p w:rsidR="009F36E8" w:rsidRDefault="009F36E8" w:rsidP="009F36E8">
      <w:pPr>
        <w:jc w:val="both"/>
      </w:pPr>
    </w:p>
    <w:p w:rsidR="00637829" w:rsidRDefault="00637829"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tbl>
            <w:tblPr>
              <w:tblW w:w="0" w:type="auto"/>
              <w:tblCellSpacing w:w="0" w:type="dxa"/>
              <w:tblCellMar>
                <w:left w:w="0" w:type="dxa"/>
                <w:right w:w="0" w:type="dxa"/>
              </w:tblCellMar>
              <w:tblLook w:val="04A0"/>
            </w:tblPr>
            <w:tblGrid>
              <w:gridCol w:w="8888"/>
            </w:tblGrid>
            <w:tr w:rsidR="009F36E8" w:rsidRPr="00352813" w:rsidTr="00376431">
              <w:trPr>
                <w:tblCellSpacing w:w="0" w:type="dxa"/>
              </w:trPr>
              <w:tc>
                <w:tcPr>
                  <w:tcW w:w="0" w:type="auto"/>
                  <w:vAlign w:val="center"/>
                  <w:hideMark/>
                </w:tcPr>
                <w:p w:rsidR="009F36E8" w:rsidRPr="00352813" w:rsidRDefault="009F36E8" w:rsidP="00376431">
                  <w:pPr>
                    <w:jc w:val="both"/>
                  </w:pPr>
                  <w:r w:rsidRPr="00141D0C">
                    <w:rPr>
                      <w:b/>
                    </w:rPr>
                    <w:lastRenderedPageBreak/>
                    <w:t>1/b. Biriminizin Vizyonu sizce ne olmalıdır?</w:t>
                  </w:r>
                </w:p>
              </w:tc>
            </w:tr>
            <w:tr w:rsidR="009F36E8" w:rsidRPr="00352813" w:rsidTr="00376431">
              <w:trPr>
                <w:tblCellSpacing w:w="0" w:type="dxa"/>
              </w:trPr>
              <w:tc>
                <w:tcPr>
                  <w:tcW w:w="0" w:type="auto"/>
                  <w:vAlign w:val="center"/>
                  <w:hideMark/>
                </w:tcPr>
                <w:p w:rsidR="009F36E8" w:rsidRPr="00352813" w:rsidRDefault="009F36E8" w:rsidP="00376431">
                  <w:pPr>
                    <w:jc w:val="both"/>
                  </w:pPr>
                  <w:r>
                    <w:rPr>
                      <w:color w:val="000000"/>
                    </w:rPr>
                    <w:t xml:space="preserve">Günümüz gereksinimleri ve geleceğe dair öngörülür ışığında eğitim-öğretim araştırma-geliştirme ve idari faaliyetleri destekleyici geliştirici hizmetler  üretmek ve bunları güncel tutmak için en gelişmiş bilişim teknolojileri alt yapısını sağlayarak katkıda bulunulması amaçlanmaktadır. </w:t>
                  </w:r>
                </w:p>
              </w:tc>
            </w:tr>
          </w:tbl>
          <w:p w:rsidR="009F36E8" w:rsidRDefault="009F36E8" w:rsidP="00376431">
            <w:pPr>
              <w:jc w:val="both"/>
            </w:pP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Default="009F36E8" w:rsidP="00376431">
            <w:pPr>
              <w:jc w:val="both"/>
            </w:pPr>
            <w:r>
              <w:rPr>
                <w:b/>
              </w:rPr>
              <w:t xml:space="preserve">2/a. Siirt </w:t>
            </w:r>
            <w:r w:rsidRPr="00141D0C">
              <w:rPr>
                <w:b/>
              </w:rPr>
              <w:t>Üniversitesi’nin Misyonu sizce ne olmalıdır?</w:t>
            </w:r>
          </w:p>
          <w:p w:rsidR="009F36E8" w:rsidRDefault="009F36E8" w:rsidP="00376431">
            <w:pPr>
              <w:jc w:val="both"/>
            </w:pPr>
            <w:r>
              <w:t xml:space="preserve">Günümüzde toplumların gelişmişlik düzeyini, yaşam standartlarını, uluslararası </w:t>
            </w:r>
          </w:p>
          <w:p w:rsidR="009F36E8" w:rsidRDefault="009F36E8" w:rsidP="00376431">
            <w:pPr>
              <w:jc w:val="both"/>
            </w:pPr>
            <w:r>
              <w:t xml:space="preserve">rekabet gücünü etkileyen unsurların başında bilgi üretme gücü gelmektedir. </w:t>
            </w:r>
          </w:p>
          <w:p w:rsidR="009F36E8" w:rsidRDefault="009F36E8" w:rsidP="00376431">
            <w:pPr>
              <w:jc w:val="both"/>
            </w:pPr>
            <w:r>
              <w:t xml:space="preserve">Üniversiteler yürüttükleri bilimsel araştırmalarla doğrudan bilgi üretmenin yanında, </w:t>
            </w:r>
          </w:p>
          <w:p w:rsidR="009F36E8" w:rsidRDefault="009F36E8" w:rsidP="00376431">
            <w:pPr>
              <w:jc w:val="both"/>
            </w:pPr>
            <w:r>
              <w:t xml:space="preserve">bilgi üretebilecek ve bu bilgiyi toplumun yararına sunabilecek niteliklerde eleman </w:t>
            </w:r>
          </w:p>
          <w:p w:rsidR="009F36E8" w:rsidRDefault="009F36E8" w:rsidP="00376431">
            <w:pPr>
              <w:jc w:val="both"/>
            </w:pPr>
            <w:r>
              <w:t xml:space="preserve">yetiştiren kuruluşlardır. Bu bağlamda, üniversitemiz bünyesinde, ülkenin </w:t>
            </w:r>
          </w:p>
          <w:p w:rsidR="009F36E8" w:rsidRDefault="009F36E8" w:rsidP="00376431">
            <w:pPr>
              <w:jc w:val="both"/>
            </w:pPr>
            <w:r>
              <w:t xml:space="preserve">yükseköğrenim stratejisi, bulunduğu bölgenin mevcut durumunu ve önümüzdeki </w:t>
            </w:r>
          </w:p>
          <w:p w:rsidR="009F36E8" w:rsidRDefault="009F36E8" w:rsidP="00376431">
            <w:pPr>
              <w:jc w:val="both"/>
            </w:pPr>
            <w:r>
              <w:t xml:space="preserve">yıllarda beklenen gelişmeleri dikkate alarak, ihtiyaç duyulan alanlarda nitelikli insan </w:t>
            </w:r>
          </w:p>
          <w:p w:rsidR="009F36E8" w:rsidRDefault="009F36E8" w:rsidP="00376431">
            <w:pPr>
              <w:jc w:val="both"/>
            </w:pPr>
            <w:r>
              <w:t xml:space="preserve">kaynağının yetiştirilmesi amacıyla piyasa talepleri doğrultusunda yeni bölümler ve </w:t>
            </w:r>
          </w:p>
          <w:p w:rsidR="009F36E8" w:rsidRDefault="009F36E8" w:rsidP="00376431">
            <w:pPr>
              <w:jc w:val="both"/>
            </w:pPr>
            <w:r>
              <w:t xml:space="preserve">programlar hızla açılmalıdır. </w:t>
            </w:r>
          </w:p>
          <w:p w:rsidR="009F36E8" w:rsidRDefault="009F36E8" w:rsidP="00376431">
            <w:pPr>
              <w:jc w:val="both"/>
            </w:pPr>
            <w:r>
              <w:t xml:space="preserve">Ülkemizin temel değerlerine duyarlı, özgüven sahibi, sürekli gelişimi hedefleyen </w:t>
            </w:r>
          </w:p>
          <w:p w:rsidR="009F36E8" w:rsidRDefault="009F36E8" w:rsidP="00376431">
            <w:pPr>
              <w:jc w:val="both"/>
            </w:pPr>
            <w:r>
              <w:t xml:space="preserve">liderlik ruhuna sahip nitelikli insan kaynağı yetiştirmek, akademik ve idari personelin </w:t>
            </w:r>
          </w:p>
          <w:p w:rsidR="009F36E8" w:rsidRDefault="009F36E8" w:rsidP="00376431">
            <w:pPr>
              <w:jc w:val="both"/>
            </w:pPr>
            <w:r>
              <w:t xml:space="preserve">memnuniyet düzeyini artırmak, eğitim-öğretim, bilimsel araştırma, yayım ve </w:t>
            </w:r>
          </w:p>
          <w:p w:rsidR="009F36E8" w:rsidRDefault="009F36E8" w:rsidP="00376431">
            <w:pPr>
              <w:jc w:val="both"/>
            </w:pPr>
            <w:r>
              <w:t xml:space="preserve">danışmanlık hizmetleriyle bulunduğu şehrin, bölgenin ve ülkenin değer yaratma </w:t>
            </w:r>
          </w:p>
          <w:p w:rsidR="009F36E8" w:rsidRDefault="009F36E8" w:rsidP="00376431">
            <w:pPr>
              <w:jc w:val="both"/>
            </w:pPr>
            <w:r>
              <w:t xml:space="preserve">gücünü artırmalıdır. </w:t>
            </w:r>
          </w:p>
        </w:tc>
      </w:tr>
    </w:tbl>
    <w:p w:rsidR="009F36E8" w:rsidRDefault="009F36E8" w:rsidP="009F36E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Default="009F36E8" w:rsidP="00376431">
            <w:pPr>
              <w:jc w:val="both"/>
              <w:rPr>
                <w:b/>
              </w:rPr>
            </w:pPr>
            <w:r w:rsidRPr="00141D0C">
              <w:rPr>
                <w:b/>
              </w:rPr>
              <w:t>2/b. Biriminizin Misyonu sizce ne olmalıdır?</w:t>
            </w:r>
          </w:p>
          <w:p w:rsidR="009F36E8" w:rsidRDefault="009F36E8" w:rsidP="00376431">
            <w:pPr>
              <w:pStyle w:val="ListeParagraf"/>
              <w:shd w:val="clear" w:color="auto" w:fill="FFFFFF"/>
              <w:spacing w:after="0" w:afterAutospacing="0"/>
              <w:ind w:hanging="360"/>
              <w:jc w:val="both"/>
              <w:rPr>
                <w:rFonts w:ascii="din_trregular" w:hAnsi="din_trregular"/>
                <w:color w:val="333333"/>
                <w:sz w:val="21"/>
                <w:szCs w:val="21"/>
              </w:rPr>
            </w:pPr>
            <w:r>
              <w:rPr>
                <w:color w:val="333333"/>
              </w:rPr>
              <w:t>Hi Hitap edilen kesimin haklarına saygı duymak,</w:t>
            </w:r>
            <w:r>
              <w:rPr>
                <w:color w:val="333333"/>
                <w:sz w:val="14"/>
                <w:szCs w:val="14"/>
              </w:rPr>
              <w:t xml:space="preserve">  </w:t>
            </w:r>
            <w:r>
              <w:rPr>
                <w:color w:val="333333"/>
              </w:rPr>
              <w:t>Dinamik ekip çalışması ile kurumsal hizmetler sunmak,</w:t>
            </w:r>
            <w:r>
              <w:rPr>
                <w:color w:val="333333"/>
                <w:sz w:val="14"/>
                <w:szCs w:val="14"/>
              </w:rPr>
              <w:t xml:space="preserve">  </w:t>
            </w:r>
            <w:r>
              <w:rPr>
                <w:color w:val="333333"/>
              </w:rPr>
              <w:t>Türk Milli Eğitiminin Amaçlarını ve İlkelerini benimsemiş, üretken olabilmeyi amaçlamanın yanında, ülkemiz ve dünyamız için bilime ve eğitime katkıda bulunacak, insanlığın refahı ve mutluluğu için bilgi üretecek, çağdaş eğitim ortamlarını yaratacak; araştıran, soruşturan ve ülkesinin menfaatlerini her şeyin üstünde tutan gençleri yetiştirmeyi amaçlayan akademik birimlerin çalışmalarına idari yönden katkıda bulunmak,</w:t>
            </w:r>
            <w:r>
              <w:rPr>
                <w:color w:val="333333"/>
                <w:sz w:val="14"/>
                <w:szCs w:val="14"/>
              </w:rPr>
              <w:t>       </w:t>
            </w:r>
            <w:r>
              <w:rPr>
                <w:color w:val="333333"/>
              </w:rPr>
              <w:t>Verilecek hizmetlerin planlı, programlı, etkin, verimli ve uyum içerisinde yürütülmesini sağlamak.</w:t>
            </w:r>
          </w:p>
          <w:p w:rsidR="009F36E8" w:rsidRDefault="009F36E8" w:rsidP="00376431">
            <w:pPr>
              <w:jc w:val="both"/>
            </w:pPr>
          </w:p>
        </w:tc>
      </w:tr>
    </w:tbl>
    <w:p w:rsidR="00637829" w:rsidRDefault="00637829" w:rsidP="009F36E8">
      <w:pPr>
        <w:jc w:val="both"/>
        <w:rPr>
          <w:b/>
        </w:rPr>
      </w:pPr>
    </w:p>
    <w:p w:rsidR="009F36E8" w:rsidRPr="00B67A4F" w:rsidRDefault="009F36E8" w:rsidP="009F36E8">
      <w:pPr>
        <w:jc w:val="both"/>
        <w:rPr>
          <w:b/>
        </w:rPr>
      </w:pPr>
      <w:r w:rsidRPr="00B67A4F">
        <w:rPr>
          <w:b/>
        </w:rPr>
        <w:lastRenderedPageBreak/>
        <w:t>C. TEMEL HEDEFLER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Tr="00376431">
        <w:tc>
          <w:tcPr>
            <w:tcW w:w="9104" w:type="dxa"/>
            <w:shd w:val="clear" w:color="auto" w:fill="auto"/>
          </w:tcPr>
          <w:p w:rsidR="009F36E8" w:rsidRPr="00141D0C" w:rsidRDefault="009F36E8" w:rsidP="00376431">
            <w:pPr>
              <w:jc w:val="both"/>
              <w:rPr>
                <w:b/>
              </w:rPr>
            </w:pPr>
            <w:r>
              <w:rPr>
                <w:b/>
              </w:rPr>
              <w:t xml:space="preserve">1/a. Siirt </w:t>
            </w:r>
            <w:r w:rsidRPr="00141D0C">
              <w:rPr>
                <w:b/>
              </w:rPr>
              <w:t>Üniversitesi’nin temel hedefleri sizce ne olmalıdır? (Lütfen önem sırasına göre en az beş temel hedef yazınız)</w:t>
            </w:r>
          </w:p>
          <w:p w:rsidR="009F36E8" w:rsidRPr="0090153D" w:rsidRDefault="009F36E8" w:rsidP="00376431">
            <w:pPr>
              <w:jc w:val="both"/>
            </w:pPr>
            <w:r w:rsidRPr="0090153D">
              <w:t>*Eğitim ve öğretim hizmetleri</w:t>
            </w:r>
          </w:p>
          <w:p w:rsidR="009F36E8" w:rsidRPr="0090153D" w:rsidRDefault="009F36E8" w:rsidP="00376431">
            <w:pPr>
              <w:jc w:val="both"/>
            </w:pPr>
            <w:r w:rsidRPr="0090153D">
              <w:t>*Araştırma ve geliştirme faaliyetleri</w:t>
            </w:r>
            <w:r w:rsidRPr="0090153D">
              <w:cr/>
              <w:t>*İlin sorunları hakkında yapılan faaliyetlerde lider kurum olabilmesi</w:t>
            </w:r>
          </w:p>
          <w:p w:rsidR="009F36E8" w:rsidRPr="0090153D" w:rsidRDefault="009F36E8" w:rsidP="00376431">
            <w:pPr>
              <w:jc w:val="both"/>
            </w:pPr>
            <w:r w:rsidRPr="0090153D">
              <w:t>*Sosyal ve kültürel faaliyetler</w:t>
            </w:r>
          </w:p>
          <w:p w:rsidR="009F36E8" w:rsidRDefault="009F36E8" w:rsidP="00376431">
            <w:pPr>
              <w:jc w:val="both"/>
            </w:pPr>
            <w:r w:rsidRPr="0090153D">
              <w:t>*Halkla ilişkiler faaliyetleri çerçevesinde ilin tanıtımını sağlaması</w:t>
            </w:r>
          </w:p>
        </w:tc>
      </w:tr>
    </w:tbl>
    <w:p w:rsidR="009F36E8" w:rsidRDefault="009F36E8" w:rsidP="009F36E8">
      <w:pPr>
        <w:tabs>
          <w:tab w:val="left" w:pos="7275"/>
        </w:tabs>
        <w:jc w:val="both"/>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9F36E8" w:rsidRPr="00141D0C" w:rsidTr="00376431">
        <w:tc>
          <w:tcPr>
            <w:tcW w:w="9104" w:type="dxa"/>
            <w:shd w:val="clear" w:color="auto" w:fill="auto"/>
          </w:tcPr>
          <w:p w:rsidR="009F36E8" w:rsidRPr="00141D0C" w:rsidRDefault="009F36E8" w:rsidP="00376431">
            <w:pPr>
              <w:jc w:val="both"/>
              <w:rPr>
                <w:rFonts w:ascii="HelveticaNeueLTPro-Bd" w:hAnsi="HelveticaNeueLTPro-Bd" w:cs="HelveticaNeueLTPro-Bd"/>
                <w:sz w:val="18"/>
                <w:szCs w:val="18"/>
              </w:rPr>
            </w:pPr>
            <w:r w:rsidRPr="00141D0C">
              <w:rPr>
                <w:b/>
              </w:rPr>
              <w:t>1/b. Biriminizin temel hedefleri sizce ne olmalıdır? (Lütfen önem sırasına göre en az beş temel hedef yazınız)</w:t>
            </w:r>
          </w:p>
          <w:p w:rsidR="009F36E8" w:rsidRPr="0090153D" w:rsidRDefault="009F36E8" w:rsidP="00376431">
            <w:pPr>
              <w:autoSpaceDE w:val="0"/>
              <w:autoSpaceDN w:val="0"/>
              <w:adjustRightInd w:val="0"/>
              <w:rPr>
                <w:rFonts w:ascii="HelveticaNeueLTPro-Bd" w:hAnsi="HelveticaNeueLTPro-Bd" w:cs="HelveticaNeueLTPro-Bd"/>
              </w:rPr>
            </w:pPr>
            <w:r w:rsidRPr="0090153D">
              <w:rPr>
                <w:rFonts w:ascii="HelveticaNeueLTPro-Bd" w:hAnsi="HelveticaNeueLTPro-Bd" w:cs="HelveticaNeueLTPro-Bd"/>
              </w:rPr>
              <w:t xml:space="preserve">*Üniversitemizin personel ve öğrencilerine yüksek kaliteli  hizmetlerinin sunulmasını sağlamak. </w:t>
            </w:r>
          </w:p>
          <w:p w:rsidR="009F36E8" w:rsidRPr="0090153D" w:rsidRDefault="009F36E8" w:rsidP="00376431">
            <w:pPr>
              <w:autoSpaceDE w:val="0"/>
              <w:autoSpaceDN w:val="0"/>
              <w:adjustRightInd w:val="0"/>
              <w:rPr>
                <w:rFonts w:ascii="HelveticaNeueLTPro-Bd" w:hAnsi="HelveticaNeueLTPro-Bd" w:cs="HelveticaNeueLTPro-Bd"/>
              </w:rPr>
            </w:pPr>
            <w:r>
              <w:rPr>
                <w:rFonts w:ascii="HelveticaNeueLTPro-Bd" w:hAnsi="HelveticaNeueLTPro-Bd" w:cs="HelveticaNeueLTPro-Bd"/>
              </w:rPr>
              <w:t>* Birim</w:t>
            </w:r>
            <w:r w:rsidRPr="0090153D">
              <w:rPr>
                <w:rFonts w:ascii="HelveticaNeueLTPro-Bd" w:hAnsi="HelveticaNeueLTPro-Bd" w:cs="HelveticaNeueLTPro-Bd"/>
              </w:rPr>
              <w:t xml:space="preserve"> kalite çeşitliliğinin arttırılması. </w:t>
            </w:r>
          </w:p>
          <w:p w:rsidR="009F36E8" w:rsidRPr="0090153D" w:rsidRDefault="009F36E8" w:rsidP="00376431">
            <w:pPr>
              <w:autoSpaceDE w:val="0"/>
              <w:autoSpaceDN w:val="0"/>
              <w:adjustRightInd w:val="0"/>
              <w:rPr>
                <w:rFonts w:ascii="HelveticaNeueLTPro-Bd" w:hAnsi="HelveticaNeueLTPro-Bd" w:cs="HelveticaNeueLTPro-Bd"/>
              </w:rPr>
            </w:pPr>
            <w:r w:rsidRPr="0090153D">
              <w:rPr>
                <w:rFonts w:ascii="HelveticaNeueLTPro-Bd" w:hAnsi="HelveticaNeueLTPro-Bd" w:cs="HelveticaNeueLTPro-Bd"/>
              </w:rPr>
              <w:t xml:space="preserve">*Üniversitemizin bilişim teknolojilerinden en yüksek faydayı sağlayabilmesi için </w:t>
            </w:r>
          </w:p>
          <w:p w:rsidR="009F36E8" w:rsidRPr="0090153D" w:rsidRDefault="009F36E8" w:rsidP="00376431">
            <w:pPr>
              <w:autoSpaceDE w:val="0"/>
              <w:autoSpaceDN w:val="0"/>
              <w:adjustRightInd w:val="0"/>
              <w:rPr>
                <w:rFonts w:ascii="HelveticaNeueLTPro-Bd" w:hAnsi="HelveticaNeueLTPro-Bd" w:cs="HelveticaNeueLTPro-Bd"/>
              </w:rPr>
            </w:pPr>
            <w:r w:rsidRPr="0090153D">
              <w:rPr>
                <w:rFonts w:ascii="HelveticaNeueLTPro-Bd" w:hAnsi="HelveticaNeueLTPro-Bd" w:cs="HelveticaNeueLTPro-Bd"/>
              </w:rPr>
              <w:t xml:space="preserve">bilişim hizmetleri eğitimleri alması sağlanarak kullanıcıların bilgi seviyesini arttırmak. </w:t>
            </w:r>
          </w:p>
          <w:p w:rsidR="009F36E8" w:rsidRPr="0090153D" w:rsidRDefault="009F36E8" w:rsidP="00376431">
            <w:pPr>
              <w:autoSpaceDE w:val="0"/>
              <w:autoSpaceDN w:val="0"/>
              <w:adjustRightInd w:val="0"/>
              <w:rPr>
                <w:rFonts w:ascii="HelveticaNeueLTPro-Bd" w:hAnsi="HelveticaNeueLTPro-Bd" w:cs="HelveticaNeueLTPro-Bd"/>
              </w:rPr>
            </w:pPr>
            <w:r>
              <w:rPr>
                <w:rFonts w:ascii="HelveticaNeueLTPro-Bd" w:hAnsi="HelveticaNeueLTPro-Bd" w:cs="HelveticaNeueLTPro-Bd"/>
              </w:rPr>
              <w:t>*Üniversitemizdeki Personeline yönelik</w:t>
            </w:r>
            <w:r w:rsidRPr="0090153D">
              <w:rPr>
                <w:rFonts w:ascii="HelveticaNeueLTPro-Bd" w:hAnsi="HelveticaNeueLTPro-Bd" w:cs="HelveticaNeueLTPro-Bd"/>
              </w:rPr>
              <w:t xml:space="preserve"> destek hizmetlerini </w:t>
            </w:r>
          </w:p>
          <w:p w:rsidR="009F36E8" w:rsidRPr="0090153D" w:rsidRDefault="009F36E8" w:rsidP="00376431">
            <w:pPr>
              <w:autoSpaceDE w:val="0"/>
              <w:autoSpaceDN w:val="0"/>
              <w:adjustRightInd w:val="0"/>
              <w:rPr>
                <w:rFonts w:ascii="HelveticaNeueLTPro-Bd" w:hAnsi="HelveticaNeueLTPro-Bd" w:cs="HelveticaNeueLTPro-Bd"/>
              </w:rPr>
            </w:pPr>
            <w:r w:rsidRPr="0090153D">
              <w:rPr>
                <w:rFonts w:ascii="HelveticaNeueLTPro-Bd" w:hAnsi="HelveticaNeueLTPro-Bd" w:cs="HelveticaNeueLTPro-Bd"/>
              </w:rPr>
              <w:t xml:space="preserve">sağlamak. </w:t>
            </w:r>
          </w:p>
          <w:p w:rsidR="009F36E8" w:rsidRPr="00141D0C" w:rsidRDefault="009F36E8" w:rsidP="00376431">
            <w:pPr>
              <w:autoSpaceDE w:val="0"/>
              <w:autoSpaceDN w:val="0"/>
              <w:adjustRightInd w:val="0"/>
              <w:rPr>
                <w:rFonts w:ascii="HelveticaNeueLTPro-Bd" w:hAnsi="HelveticaNeueLTPro-Bd" w:cs="HelveticaNeueLTPro-Bd"/>
                <w:sz w:val="18"/>
                <w:szCs w:val="18"/>
              </w:rPr>
            </w:pPr>
            <w:r>
              <w:rPr>
                <w:rFonts w:ascii="HelveticaNeueLTPro-Bd" w:hAnsi="HelveticaNeueLTPro-Bd" w:cs="HelveticaNeueLTPro-Bd"/>
              </w:rPr>
              <w:t xml:space="preserve">*Üniversitemizin </w:t>
            </w:r>
            <w:r w:rsidRPr="0090153D">
              <w:rPr>
                <w:rFonts w:ascii="HelveticaNeueLTPro-Bd" w:hAnsi="HelveticaNeueLTPro-Bd" w:cs="HelveticaNeueLTPro-Bd"/>
              </w:rPr>
              <w:t xml:space="preserve"> Politikalarını</w:t>
            </w:r>
            <w:r>
              <w:rPr>
                <w:rFonts w:ascii="HelveticaNeueLTPro-Bd" w:hAnsi="HelveticaNeueLTPro-Bd" w:cs="HelveticaNeueLTPro-Bd"/>
              </w:rPr>
              <w:t xml:space="preserve"> Uygulamak</w:t>
            </w:r>
            <w:r w:rsidRPr="0090153D">
              <w:rPr>
                <w:rFonts w:ascii="HelveticaNeueLTPro-Bd" w:hAnsi="HelveticaNeueLTPro-Bd" w:cs="HelveticaNeueLTPro-Bd"/>
              </w:rPr>
              <w:t>.</w:t>
            </w:r>
          </w:p>
        </w:tc>
      </w:tr>
    </w:tbl>
    <w:p w:rsidR="009F36E8" w:rsidRDefault="009F36E8" w:rsidP="009F36E8">
      <w:pPr>
        <w:autoSpaceDE w:val="0"/>
        <w:autoSpaceDN w:val="0"/>
        <w:adjustRightInd w:val="0"/>
        <w:rPr>
          <w:sz w:val="20"/>
          <w:szCs w:val="20"/>
        </w:rPr>
      </w:pPr>
    </w:p>
    <w:p w:rsidR="00177D9F" w:rsidRDefault="00177D9F" w:rsidP="00871C6C">
      <w:pPr>
        <w:pStyle w:val="Balk1"/>
      </w:pPr>
      <w:bookmarkStart w:id="9" w:name="_Toc61860284"/>
      <w:r>
        <w:t>BİRİM PERSONELİ İLE İLGİLİ BİLGİLER</w:t>
      </w:r>
      <w:bookmarkEnd w:id="9"/>
    </w:p>
    <w:tbl>
      <w:tblPr>
        <w:tblStyle w:val="AkListe-Vurgu5"/>
        <w:tblW w:w="9039" w:type="dxa"/>
        <w:tblLayout w:type="fixed"/>
        <w:tblLook w:val="01E0"/>
      </w:tblPr>
      <w:tblGrid>
        <w:gridCol w:w="1608"/>
        <w:gridCol w:w="58"/>
        <w:gridCol w:w="934"/>
        <w:gridCol w:w="762"/>
        <w:gridCol w:w="229"/>
        <w:gridCol w:w="474"/>
        <w:gridCol w:w="692"/>
        <w:gridCol w:w="936"/>
        <w:gridCol w:w="406"/>
        <w:gridCol w:w="656"/>
        <w:gridCol w:w="686"/>
        <w:gridCol w:w="1598"/>
      </w:tblGrid>
      <w:tr w:rsidR="00177D9F" w:rsidRPr="007A0E12" w:rsidTr="00637829">
        <w:trPr>
          <w:cnfStyle w:val="100000000000"/>
          <w:trHeight w:val="457"/>
        </w:trPr>
        <w:tc>
          <w:tcPr>
            <w:cnfStyle w:val="001000000000"/>
            <w:tcW w:w="9039" w:type="dxa"/>
            <w:gridSpan w:val="12"/>
          </w:tcPr>
          <w:p w:rsidR="00177D9F" w:rsidRPr="007A0E12" w:rsidRDefault="00177D9F" w:rsidP="00A62B9D">
            <w:pPr>
              <w:pStyle w:val="AralkYok"/>
              <w:rPr>
                <w:b w:val="0"/>
              </w:rPr>
            </w:pPr>
            <w:r w:rsidRPr="007A0E12">
              <w:t>Personelin Eğitim Durumu</w:t>
            </w:r>
          </w:p>
        </w:tc>
      </w:tr>
      <w:tr w:rsidR="00177D9F" w:rsidRPr="007A0E12" w:rsidTr="00637829">
        <w:trPr>
          <w:cnfStyle w:val="000000100000"/>
          <w:trHeight w:val="457"/>
        </w:trPr>
        <w:tc>
          <w:tcPr>
            <w:cnfStyle w:val="001000000000"/>
            <w:tcW w:w="1666" w:type="dxa"/>
            <w:gridSpan w:val="2"/>
          </w:tcPr>
          <w:p w:rsidR="00177D9F" w:rsidRPr="007A0E12" w:rsidRDefault="00177D9F" w:rsidP="00A62B9D">
            <w:pPr>
              <w:pStyle w:val="AralkYok"/>
            </w:pPr>
          </w:p>
        </w:tc>
        <w:tc>
          <w:tcPr>
            <w:cnfStyle w:val="000010000000"/>
            <w:tcW w:w="1696" w:type="dxa"/>
            <w:gridSpan w:val="2"/>
            <w:vAlign w:val="center"/>
          </w:tcPr>
          <w:p w:rsidR="00177D9F" w:rsidRPr="007A0E12" w:rsidRDefault="00177D9F" w:rsidP="00A62B9D">
            <w:pPr>
              <w:pStyle w:val="AralkYok"/>
              <w:jc w:val="center"/>
            </w:pPr>
            <w:r w:rsidRPr="007A0E12">
              <w:t>İlköğretim</w:t>
            </w:r>
          </w:p>
        </w:tc>
        <w:tc>
          <w:tcPr>
            <w:tcW w:w="703" w:type="dxa"/>
            <w:gridSpan w:val="2"/>
            <w:vAlign w:val="center"/>
          </w:tcPr>
          <w:p w:rsidR="00177D9F" w:rsidRPr="007A0E12" w:rsidRDefault="00177D9F" w:rsidP="00A62B9D">
            <w:pPr>
              <w:pStyle w:val="AralkYok"/>
              <w:jc w:val="center"/>
              <w:cnfStyle w:val="000000100000"/>
            </w:pPr>
            <w:r w:rsidRPr="007A0E12">
              <w:t>Lise</w:t>
            </w:r>
          </w:p>
        </w:tc>
        <w:tc>
          <w:tcPr>
            <w:cnfStyle w:val="000010000000"/>
            <w:tcW w:w="1628" w:type="dxa"/>
            <w:gridSpan w:val="2"/>
            <w:vAlign w:val="center"/>
          </w:tcPr>
          <w:p w:rsidR="00177D9F" w:rsidRPr="007A0E12" w:rsidRDefault="00177D9F" w:rsidP="00A62B9D">
            <w:pPr>
              <w:pStyle w:val="AralkYok"/>
              <w:jc w:val="center"/>
            </w:pPr>
            <w:r w:rsidRPr="007A0E12">
              <w:t>Ön Lisans</w:t>
            </w:r>
          </w:p>
        </w:tc>
        <w:tc>
          <w:tcPr>
            <w:tcW w:w="1062" w:type="dxa"/>
            <w:gridSpan w:val="2"/>
            <w:tcBorders>
              <w:right w:val="single" w:sz="12" w:space="0" w:color="00B0F0"/>
            </w:tcBorders>
            <w:vAlign w:val="center"/>
          </w:tcPr>
          <w:p w:rsidR="00177D9F" w:rsidRPr="007A0E12" w:rsidRDefault="00177D9F" w:rsidP="00A62B9D">
            <w:pPr>
              <w:pStyle w:val="AralkYok"/>
              <w:jc w:val="center"/>
              <w:cnfStyle w:val="000000100000"/>
            </w:pPr>
            <w:r w:rsidRPr="007A0E12">
              <w:t>Lisans</w:t>
            </w:r>
          </w:p>
        </w:tc>
        <w:tc>
          <w:tcPr>
            <w:cnfStyle w:val="000100000000"/>
            <w:tcW w:w="2284" w:type="dxa"/>
            <w:gridSpan w:val="2"/>
            <w:tcBorders>
              <w:left w:val="single" w:sz="12" w:space="0" w:color="00B0F0"/>
            </w:tcBorders>
            <w:vAlign w:val="center"/>
          </w:tcPr>
          <w:p w:rsidR="00177D9F" w:rsidRPr="007A0E12" w:rsidRDefault="00177D9F" w:rsidP="00A62B9D">
            <w:pPr>
              <w:pStyle w:val="AralkYok"/>
              <w:jc w:val="center"/>
              <w:rPr>
                <w:b w:val="0"/>
              </w:rPr>
            </w:pPr>
            <w:r w:rsidRPr="007A0E12">
              <w:t>Y.L. ve Doktora</w:t>
            </w:r>
          </w:p>
        </w:tc>
      </w:tr>
      <w:tr w:rsidR="00177D9F" w:rsidRPr="007A0E12" w:rsidTr="00637829">
        <w:trPr>
          <w:trHeight w:val="362"/>
        </w:trPr>
        <w:tc>
          <w:tcPr>
            <w:cnfStyle w:val="001000000000"/>
            <w:tcW w:w="1666" w:type="dxa"/>
            <w:gridSpan w:val="2"/>
          </w:tcPr>
          <w:p w:rsidR="00177D9F" w:rsidRPr="007A0E12" w:rsidRDefault="00177D9F" w:rsidP="00A62B9D">
            <w:pPr>
              <w:pStyle w:val="AralkYok"/>
              <w:rPr>
                <w:b w:val="0"/>
              </w:rPr>
            </w:pPr>
            <w:r w:rsidRPr="007A0E12">
              <w:t>Kişi Sayısı</w:t>
            </w:r>
          </w:p>
        </w:tc>
        <w:tc>
          <w:tcPr>
            <w:cnfStyle w:val="000010000000"/>
            <w:tcW w:w="1696" w:type="dxa"/>
            <w:gridSpan w:val="2"/>
            <w:vAlign w:val="center"/>
          </w:tcPr>
          <w:p w:rsidR="00177D9F" w:rsidRPr="007A0E12" w:rsidRDefault="00177D9F" w:rsidP="00A62B9D">
            <w:pPr>
              <w:pStyle w:val="AralkYok"/>
              <w:jc w:val="center"/>
            </w:pPr>
          </w:p>
        </w:tc>
        <w:tc>
          <w:tcPr>
            <w:tcW w:w="703" w:type="dxa"/>
            <w:gridSpan w:val="2"/>
            <w:vAlign w:val="center"/>
          </w:tcPr>
          <w:p w:rsidR="00177D9F" w:rsidRPr="007A0E12" w:rsidRDefault="00415304" w:rsidP="00A62B9D">
            <w:pPr>
              <w:pStyle w:val="AralkYok"/>
              <w:jc w:val="center"/>
              <w:cnfStyle w:val="000000000000"/>
            </w:pPr>
            <w:r>
              <w:t>3</w:t>
            </w:r>
          </w:p>
        </w:tc>
        <w:tc>
          <w:tcPr>
            <w:cnfStyle w:val="000010000000"/>
            <w:tcW w:w="1628" w:type="dxa"/>
            <w:gridSpan w:val="2"/>
            <w:vAlign w:val="center"/>
          </w:tcPr>
          <w:p w:rsidR="00177D9F" w:rsidRPr="007A0E12" w:rsidRDefault="00415304" w:rsidP="00A62B9D">
            <w:pPr>
              <w:pStyle w:val="AralkYok"/>
              <w:jc w:val="center"/>
            </w:pPr>
            <w:r>
              <w:t>3</w:t>
            </w:r>
          </w:p>
        </w:tc>
        <w:tc>
          <w:tcPr>
            <w:tcW w:w="1062" w:type="dxa"/>
            <w:gridSpan w:val="2"/>
            <w:tcBorders>
              <w:right w:val="single" w:sz="12" w:space="0" w:color="00B0F0"/>
            </w:tcBorders>
            <w:vAlign w:val="center"/>
          </w:tcPr>
          <w:p w:rsidR="00177D9F" w:rsidRPr="007A0E12" w:rsidRDefault="005A4560" w:rsidP="00A62B9D">
            <w:pPr>
              <w:pStyle w:val="AralkYok"/>
              <w:jc w:val="center"/>
              <w:cnfStyle w:val="000000000000"/>
            </w:pPr>
            <w:r>
              <w:t>10</w:t>
            </w:r>
          </w:p>
        </w:tc>
        <w:tc>
          <w:tcPr>
            <w:cnfStyle w:val="000100000000"/>
            <w:tcW w:w="2284" w:type="dxa"/>
            <w:gridSpan w:val="2"/>
            <w:tcBorders>
              <w:left w:val="single" w:sz="12" w:space="0" w:color="00B0F0"/>
            </w:tcBorders>
            <w:vAlign w:val="center"/>
          </w:tcPr>
          <w:p w:rsidR="00177D9F" w:rsidRPr="007A0E12" w:rsidRDefault="005A4560" w:rsidP="00A62B9D">
            <w:pPr>
              <w:pStyle w:val="AralkYok"/>
              <w:jc w:val="center"/>
            </w:pPr>
            <w:r>
              <w:t>1</w:t>
            </w:r>
          </w:p>
        </w:tc>
      </w:tr>
      <w:tr w:rsidR="00177D9F" w:rsidRPr="007A0E12" w:rsidTr="00637829">
        <w:trPr>
          <w:cnfStyle w:val="000000100000"/>
          <w:trHeight w:val="437"/>
        </w:trPr>
        <w:tc>
          <w:tcPr>
            <w:cnfStyle w:val="001000000000"/>
            <w:tcW w:w="1666" w:type="dxa"/>
            <w:gridSpan w:val="2"/>
          </w:tcPr>
          <w:p w:rsidR="00177D9F" w:rsidRPr="007A0E12" w:rsidRDefault="00177D9F" w:rsidP="00A62B9D">
            <w:pPr>
              <w:pStyle w:val="AralkYok"/>
              <w:rPr>
                <w:b w:val="0"/>
              </w:rPr>
            </w:pPr>
            <w:r w:rsidRPr="007A0E12">
              <w:t>Yüzde</w:t>
            </w:r>
          </w:p>
        </w:tc>
        <w:tc>
          <w:tcPr>
            <w:cnfStyle w:val="000010000000"/>
            <w:tcW w:w="1696" w:type="dxa"/>
            <w:gridSpan w:val="2"/>
            <w:vAlign w:val="center"/>
          </w:tcPr>
          <w:p w:rsidR="00177D9F" w:rsidRPr="007A0E12" w:rsidRDefault="00177D9F" w:rsidP="00A62B9D">
            <w:pPr>
              <w:pStyle w:val="AralkYok"/>
              <w:jc w:val="center"/>
            </w:pPr>
          </w:p>
        </w:tc>
        <w:tc>
          <w:tcPr>
            <w:tcW w:w="703" w:type="dxa"/>
            <w:gridSpan w:val="2"/>
            <w:vAlign w:val="center"/>
          </w:tcPr>
          <w:p w:rsidR="00177D9F" w:rsidRPr="007A0E12" w:rsidRDefault="00177D9F" w:rsidP="00A62B9D">
            <w:pPr>
              <w:pStyle w:val="AralkYok"/>
              <w:jc w:val="center"/>
              <w:cnfStyle w:val="000000100000"/>
            </w:pPr>
          </w:p>
        </w:tc>
        <w:tc>
          <w:tcPr>
            <w:cnfStyle w:val="000010000000"/>
            <w:tcW w:w="1628" w:type="dxa"/>
            <w:gridSpan w:val="2"/>
            <w:vAlign w:val="center"/>
          </w:tcPr>
          <w:p w:rsidR="00177D9F" w:rsidRPr="007A0E12" w:rsidRDefault="00177D9F" w:rsidP="00A62B9D">
            <w:pPr>
              <w:pStyle w:val="AralkYok"/>
              <w:jc w:val="center"/>
            </w:pPr>
          </w:p>
        </w:tc>
        <w:tc>
          <w:tcPr>
            <w:tcW w:w="1062" w:type="dxa"/>
            <w:gridSpan w:val="2"/>
            <w:tcBorders>
              <w:right w:val="single" w:sz="12" w:space="0" w:color="00B0F0"/>
            </w:tcBorders>
            <w:vAlign w:val="center"/>
          </w:tcPr>
          <w:p w:rsidR="00177D9F" w:rsidRPr="007A0E12" w:rsidRDefault="00177D9F" w:rsidP="00A62B9D">
            <w:pPr>
              <w:pStyle w:val="AralkYok"/>
              <w:jc w:val="center"/>
              <w:cnfStyle w:val="000000100000"/>
            </w:pPr>
          </w:p>
        </w:tc>
        <w:tc>
          <w:tcPr>
            <w:cnfStyle w:val="000100000000"/>
            <w:tcW w:w="2284" w:type="dxa"/>
            <w:gridSpan w:val="2"/>
            <w:tcBorders>
              <w:left w:val="single" w:sz="12" w:space="0" w:color="00B0F0"/>
            </w:tcBorders>
            <w:vAlign w:val="center"/>
          </w:tcPr>
          <w:p w:rsidR="00177D9F" w:rsidRPr="007A0E12" w:rsidRDefault="00177D9F" w:rsidP="00A62B9D">
            <w:pPr>
              <w:pStyle w:val="AralkYok"/>
              <w:jc w:val="center"/>
            </w:pPr>
          </w:p>
        </w:tc>
      </w:tr>
      <w:tr w:rsidR="00177D9F" w:rsidRPr="007A0E12" w:rsidTr="00637829">
        <w:trPr>
          <w:trHeight w:val="353"/>
        </w:trPr>
        <w:tc>
          <w:tcPr>
            <w:cnfStyle w:val="001000000000"/>
            <w:tcW w:w="9039" w:type="dxa"/>
            <w:gridSpan w:val="12"/>
          </w:tcPr>
          <w:p w:rsidR="00177D9F" w:rsidRPr="007A0E12" w:rsidRDefault="00177D9F" w:rsidP="00A62B9D">
            <w:pPr>
              <w:pStyle w:val="AralkYok"/>
            </w:pPr>
            <w:r w:rsidRPr="007A0E12">
              <w:t>Personelin Hizmet Süresine Göre Dağılımı</w:t>
            </w:r>
          </w:p>
        </w:tc>
      </w:tr>
      <w:tr w:rsidR="00177D9F" w:rsidRPr="007A0E12" w:rsidTr="00637829">
        <w:trPr>
          <w:cnfStyle w:val="000000100000"/>
          <w:trHeight w:val="351"/>
        </w:trPr>
        <w:tc>
          <w:tcPr>
            <w:cnfStyle w:val="001000000000"/>
            <w:tcW w:w="1608" w:type="dxa"/>
          </w:tcPr>
          <w:p w:rsidR="00177D9F" w:rsidRPr="007A0E12" w:rsidRDefault="00177D9F" w:rsidP="00A62B9D">
            <w:pPr>
              <w:pStyle w:val="AralkYok"/>
            </w:pPr>
          </w:p>
        </w:tc>
        <w:tc>
          <w:tcPr>
            <w:cnfStyle w:val="000010000000"/>
            <w:tcW w:w="992" w:type="dxa"/>
            <w:gridSpan w:val="2"/>
            <w:vAlign w:val="center"/>
          </w:tcPr>
          <w:p w:rsidR="00177D9F" w:rsidRPr="007A0E12" w:rsidRDefault="00177D9F" w:rsidP="00A62B9D">
            <w:pPr>
              <w:pStyle w:val="AralkYok"/>
              <w:jc w:val="center"/>
              <w:rPr>
                <w:sz w:val="24"/>
              </w:rPr>
            </w:pPr>
            <w:r w:rsidRPr="007A0E12">
              <w:rPr>
                <w:sz w:val="24"/>
              </w:rPr>
              <w:t>1-3 yıl</w:t>
            </w:r>
          </w:p>
        </w:tc>
        <w:tc>
          <w:tcPr>
            <w:tcW w:w="991" w:type="dxa"/>
            <w:gridSpan w:val="2"/>
            <w:vAlign w:val="center"/>
          </w:tcPr>
          <w:p w:rsidR="00177D9F" w:rsidRPr="007A0E12" w:rsidRDefault="00177D9F" w:rsidP="00A62B9D">
            <w:pPr>
              <w:pStyle w:val="AralkYok"/>
              <w:jc w:val="center"/>
              <w:cnfStyle w:val="000000100000"/>
              <w:rPr>
                <w:sz w:val="24"/>
              </w:rPr>
            </w:pPr>
            <w:r w:rsidRPr="007A0E12">
              <w:rPr>
                <w:sz w:val="24"/>
              </w:rPr>
              <w:t>4-6 yıl</w:t>
            </w:r>
          </w:p>
        </w:tc>
        <w:tc>
          <w:tcPr>
            <w:cnfStyle w:val="000010000000"/>
            <w:tcW w:w="1166" w:type="dxa"/>
            <w:gridSpan w:val="2"/>
            <w:vAlign w:val="center"/>
          </w:tcPr>
          <w:p w:rsidR="00177D9F" w:rsidRPr="007A0E12" w:rsidRDefault="00177D9F" w:rsidP="00A62B9D">
            <w:pPr>
              <w:pStyle w:val="AralkYok"/>
              <w:jc w:val="center"/>
              <w:rPr>
                <w:sz w:val="24"/>
              </w:rPr>
            </w:pPr>
            <w:r w:rsidRPr="007A0E12">
              <w:rPr>
                <w:sz w:val="24"/>
              </w:rPr>
              <w:t>7-10 yıl</w:t>
            </w:r>
          </w:p>
        </w:tc>
        <w:tc>
          <w:tcPr>
            <w:tcW w:w="1342" w:type="dxa"/>
            <w:gridSpan w:val="2"/>
            <w:vAlign w:val="center"/>
          </w:tcPr>
          <w:p w:rsidR="00177D9F" w:rsidRPr="007A0E12" w:rsidRDefault="00177D9F" w:rsidP="00A62B9D">
            <w:pPr>
              <w:pStyle w:val="AralkYok"/>
              <w:jc w:val="center"/>
              <w:cnfStyle w:val="000000100000"/>
              <w:rPr>
                <w:sz w:val="24"/>
              </w:rPr>
            </w:pPr>
            <w:r w:rsidRPr="007A0E12">
              <w:rPr>
                <w:sz w:val="24"/>
              </w:rPr>
              <w:t>11-15 yıl</w:t>
            </w:r>
          </w:p>
        </w:tc>
        <w:tc>
          <w:tcPr>
            <w:cnfStyle w:val="000010000000"/>
            <w:tcW w:w="1342" w:type="dxa"/>
            <w:gridSpan w:val="2"/>
            <w:vAlign w:val="center"/>
          </w:tcPr>
          <w:p w:rsidR="00177D9F" w:rsidRPr="007A0E12" w:rsidRDefault="00177D9F" w:rsidP="00A62B9D">
            <w:pPr>
              <w:pStyle w:val="AralkYok"/>
              <w:jc w:val="center"/>
              <w:rPr>
                <w:sz w:val="24"/>
              </w:rPr>
            </w:pPr>
            <w:r w:rsidRPr="007A0E12">
              <w:rPr>
                <w:sz w:val="24"/>
              </w:rPr>
              <w:t>16-20 yıl</w:t>
            </w:r>
          </w:p>
        </w:tc>
        <w:tc>
          <w:tcPr>
            <w:cnfStyle w:val="000100000000"/>
            <w:tcW w:w="1598" w:type="dxa"/>
            <w:vAlign w:val="center"/>
          </w:tcPr>
          <w:p w:rsidR="00177D9F" w:rsidRPr="007A0E12" w:rsidRDefault="00177D9F" w:rsidP="00A62B9D">
            <w:pPr>
              <w:pStyle w:val="AralkYok"/>
              <w:jc w:val="center"/>
              <w:rPr>
                <w:b w:val="0"/>
                <w:sz w:val="24"/>
              </w:rPr>
            </w:pPr>
            <w:r w:rsidRPr="007A0E12">
              <w:rPr>
                <w:sz w:val="24"/>
              </w:rPr>
              <w:t>21 yıl üzeri</w:t>
            </w:r>
          </w:p>
        </w:tc>
      </w:tr>
      <w:tr w:rsidR="00177D9F" w:rsidRPr="007A0E12" w:rsidTr="00637829">
        <w:trPr>
          <w:trHeight w:val="353"/>
        </w:trPr>
        <w:tc>
          <w:tcPr>
            <w:cnfStyle w:val="001000000000"/>
            <w:tcW w:w="1608" w:type="dxa"/>
          </w:tcPr>
          <w:p w:rsidR="00177D9F" w:rsidRPr="007A0E12" w:rsidRDefault="00177D9F" w:rsidP="00A62B9D">
            <w:pPr>
              <w:pStyle w:val="AralkYok"/>
            </w:pPr>
            <w:r w:rsidRPr="007A0E12">
              <w:t>Kişi Sayısı</w:t>
            </w:r>
          </w:p>
        </w:tc>
        <w:tc>
          <w:tcPr>
            <w:cnfStyle w:val="000010000000"/>
            <w:tcW w:w="992" w:type="dxa"/>
            <w:gridSpan w:val="2"/>
            <w:vAlign w:val="center"/>
          </w:tcPr>
          <w:p w:rsidR="00177D9F" w:rsidRPr="007A0E12" w:rsidRDefault="00415304" w:rsidP="00A62B9D">
            <w:pPr>
              <w:pStyle w:val="AralkYok"/>
              <w:jc w:val="center"/>
            </w:pPr>
            <w:r>
              <w:t>2</w:t>
            </w:r>
          </w:p>
        </w:tc>
        <w:tc>
          <w:tcPr>
            <w:tcW w:w="991" w:type="dxa"/>
            <w:gridSpan w:val="2"/>
            <w:vAlign w:val="center"/>
          </w:tcPr>
          <w:p w:rsidR="00177D9F" w:rsidRPr="007A0E12" w:rsidRDefault="00415304" w:rsidP="00A62B9D">
            <w:pPr>
              <w:pStyle w:val="AralkYok"/>
              <w:jc w:val="center"/>
              <w:cnfStyle w:val="000000000000"/>
            </w:pPr>
            <w:r>
              <w:t>4</w:t>
            </w:r>
          </w:p>
        </w:tc>
        <w:tc>
          <w:tcPr>
            <w:cnfStyle w:val="000010000000"/>
            <w:tcW w:w="1166" w:type="dxa"/>
            <w:gridSpan w:val="2"/>
            <w:vAlign w:val="center"/>
          </w:tcPr>
          <w:p w:rsidR="00177D9F" w:rsidRPr="007A0E12" w:rsidRDefault="00415304" w:rsidP="00A62B9D">
            <w:pPr>
              <w:pStyle w:val="AralkYok"/>
              <w:jc w:val="center"/>
            </w:pPr>
            <w:r>
              <w:t>5</w:t>
            </w:r>
          </w:p>
        </w:tc>
        <w:tc>
          <w:tcPr>
            <w:tcW w:w="1342" w:type="dxa"/>
            <w:gridSpan w:val="2"/>
            <w:vAlign w:val="center"/>
          </w:tcPr>
          <w:p w:rsidR="00177D9F" w:rsidRPr="007A0E12" w:rsidRDefault="00177D9F" w:rsidP="00A62B9D">
            <w:pPr>
              <w:pStyle w:val="AralkYok"/>
              <w:jc w:val="center"/>
              <w:cnfStyle w:val="000000000000"/>
            </w:pPr>
          </w:p>
        </w:tc>
        <w:tc>
          <w:tcPr>
            <w:cnfStyle w:val="000010000000"/>
            <w:tcW w:w="1342" w:type="dxa"/>
            <w:gridSpan w:val="2"/>
            <w:vAlign w:val="center"/>
          </w:tcPr>
          <w:p w:rsidR="00177D9F" w:rsidRPr="007A0E12" w:rsidRDefault="005A4560" w:rsidP="00A62B9D">
            <w:pPr>
              <w:pStyle w:val="AralkYok"/>
              <w:jc w:val="center"/>
            </w:pPr>
            <w:r>
              <w:t>1</w:t>
            </w:r>
          </w:p>
        </w:tc>
        <w:tc>
          <w:tcPr>
            <w:cnfStyle w:val="000100000000"/>
            <w:tcW w:w="1598" w:type="dxa"/>
            <w:vAlign w:val="center"/>
          </w:tcPr>
          <w:p w:rsidR="00177D9F" w:rsidRPr="007A0E12" w:rsidRDefault="005A4560" w:rsidP="00A62B9D">
            <w:pPr>
              <w:pStyle w:val="AralkYok"/>
              <w:jc w:val="center"/>
              <w:rPr>
                <w:b w:val="0"/>
              </w:rPr>
            </w:pPr>
            <w:r>
              <w:rPr>
                <w:b w:val="0"/>
              </w:rPr>
              <w:t>5</w:t>
            </w:r>
          </w:p>
        </w:tc>
      </w:tr>
      <w:tr w:rsidR="00177D9F" w:rsidRPr="007A0E12" w:rsidTr="00637829">
        <w:trPr>
          <w:cnfStyle w:val="010000000000"/>
          <w:trHeight w:val="353"/>
        </w:trPr>
        <w:tc>
          <w:tcPr>
            <w:cnfStyle w:val="001000000000"/>
            <w:tcW w:w="1608" w:type="dxa"/>
          </w:tcPr>
          <w:p w:rsidR="00177D9F" w:rsidRPr="007A0E12" w:rsidRDefault="00177D9F" w:rsidP="00A62B9D">
            <w:pPr>
              <w:pStyle w:val="AralkYok"/>
            </w:pPr>
            <w:r w:rsidRPr="007A0E12">
              <w:t>Yüzde</w:t>
            </w:r>
          </w:p>
        </w:tc>
        <w:tc>
          <w:tcPr>
            <w:cnfStyle w:val="000010000000"/>
            <w:tcW w:w="992" w:type="dxa"/>
            <w:gridSpan w:val="2"/>
            <w:vAlign w:val="center"/>
          </w:tcPr>
          <w:p w:rsidR="00177D9F" w:rsidRPr="007A0E12" w:rsidRDefault="00177D9F" w:rsidP="00A62B9D">
            <w:pPr>
              <w:pStyle w:val="AralkYok"/>
              <w:jc w:val="center"/>
              <w:rPr>
                <w:b w:val="0"/>
              </w:rPr>
            </w:pPr>
          </w:p>
        </w:tc>
        <w:tc>
          <w:tcPr>
            <w:tcW w:w="991" w:type="dxa"/>
            <w:gridSpan w:val="2"/>
            <w:vAlign w:val="center"/>
          </w:tcPr>
          <w:p w:rsidR="00177D9F" w:rsidRPr="007A0E12" w:rsidRDefault="00177D9F" w:rsidP="00A62B9D">
            <w:pPr>
              <w:pStyle w:val="AralkYok"/>
              <w:jc w:val="center"/>
              <w:cnfStyle w:val="010000000000"/>
              <w:rPr>
                <w:b w:val="0"/>
              </w:rPr>
            </w:pPr>
          </w:p>
        </w:tc>
        <w:tc>
          <w:tcPr>
            <w:cnfStyle w:val="000010000000"/>
            <w:tcW w:w="1166" w:type="dxa"/>
            <w:gridSpan w:val="2"/>
            <w:vAlign w:val="center"/>
          </w:tcPr>
          <w:p w:rsidR="00177D9F" w:rsidRPr="007A0E12" w:rsidRDefault="00177D9F" w:rsidP="00A62B9D">
            <w:pPr>
              <w:pStyle w:val="AralkYok"/>
              <w:jc w:val="center"/>
              <w:rPr>
                <w:b w:val="0"/>
              </w:rPr>
            </w:pPr>
          </w:p>
        </w:tc>
        <w:tc>
          <w:tcPr>
            <w:tcW w:w="1342" w:type="dxa"/>
            <w:gridSpan w:val="2"/>
            <w:vAlign w:val="center"/>
          </w:tcPr>
          <w:p w:rsidR="00177D9F" w:rsidRPr="007A0E12" w:rsidRDefault="00177D9F" w:rsidP="00A62B9D">
            <w:pPr>
              <w:pStyle w:val="AralkYok"/>
              <w:jc w:val="center"/>
              <w:cnfStyle w:val="010000000000"/>
              <w:rPr>
                <w:b w:val="0"/>
              </w:rPr>
            </w:pPr>
          </w:p>
        </w:tc>
        <w:tc>
          <w:tcPr>
            <w:cnfStyle w:val="000010000000"/>
            <w:tcW w:w="1342" w:type="dxa"/>
            <w:gridSpan w:val="2"/>
            <w:vAlign w:val="center"/>
          </w:tcPr>
          <w:p w:rsidR="00177D9F" w:rsidRPr="007A0E12" w:rsidRDefault="00177D9F" w:rsidP="00A62B9D">
            <w:pPr>
              <w:pStyle w:val="AralkYok"/>
              <w:jc w:val="center"/>
              <w:rPr>
                <w:b w:val="0"/>
              </w:rPr>
            </w:pPr>
          </w:p>
        </w:tc>
        <w:tc>
          <w:tcPr>
            <w:cnfStyle w:val="000100000000"/>
            <w:tcW w:w="1598" w:type="dxa"/>
            <w:vAlign w:val="center"/>
          </w:tcPr>
          <w:p w:rsidR="00177D9F" w:rsidRPr="007A0E12" w:rsidRDefault="00177D9F" w:rsidP="00A62B9D">
            <w:pPr>
              <w:pStyle w:val="AralkYok"/>
              <w:jc w:val="center"/>
              <w:rPr>
                <w:b w:val="0"/>
              </w:rPr>
            </w:pPr>
          </w:p>
        </w:tc>
      </w:tr>
    </w:tbl>
    <w:p w:rsidR="00637829" w:rsidRDefault="00637829" w:rsidP="00932E30">
      <w:pPr>
        <w:spacing w:line="240" w:lineRule="auto"/>
        <w:rPr>
          <w:rFonts w:ascii="Times New Roman" w:eastAsia="Times New Roman" w:hAnsi="Times New Roman" w:cs="Times New Roman"/>
          <w:b/>
          <w:bCs/>
          <w:sz w:val="24"/>
          <w:szCs w:val="24"/>
        </w:rPr>
      </w:pPr>
    </w:p>
    <w:p w:rsidR="00637829" w:rsidRDefault="00637829" w:rsidP="00932E30">
      <w:pPr>
        <w:spacing w:line="240" w:lineRule="auto"/>
        <w:rPr>
          <w:rFonts w:ascii="Times New Roman" w:eastAsia="Times New Roman" w:hAnsi="Times New Roman" w:cs="Times New Roman"/>
          <w:b/>
          <w:bCs/>
          <w:sz w:val="24"/>
          <w:szCs w:val="24"/>
        </w:rPr>
      </w:pPr>
    </w:p>
    <w:p w:rsidR="00932E30" w:rsidRPr="003E7D8E" w:rsidRDefault="00932E30" w:rsidP="00932E30">
      <w:pPr>
        <w:spacing w:line="240" w:lineRule="auto"/>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lastRenderedPageBreak/>
        <w:t>Yönetim ve İç Kontrol Sistemi</w:t>
      </w:r>
    </w:p>
    <w:p w:rsidR="00932E30" w:rsidRDefault="00932E30" w:rsidP="00637829">
      <w:pPr>
        <w:spacing w:after="240" w:line="240" w:lineRule="auto"/>
        <w:ind w:left="2" w:firstLine="1"/>
        <w:rPr>
          <w:rFonts w:ascii="Times New Roman" w:eastAsia="Times New Roman" w:hAnsi="Times New Roman" w:cs="Times New Roman"/>
          <w:b/>
          <w:bCs/>
          <w:kern w:val="36"/>
          <w:sz w:val="24"/>
          <w:szCs w:val="24"/>
        </w:rPr>
      </w:pPr>
      <w:r w:rsidRPr="00197902">
        <w:rPr>
          <w:rFonts w:ascii="Times New Roman" w:hAnsi="Times New Roman" w:cs="Times New Roman"/>
          <w:sz w:val="23"/>
          <w:szCs w:val="23"/>
        </w:rPr>
        <w:t xml:space="preserve">Genel Sekreter, birim personelinin disiplin amiridir. </w:t>
      </w:r>
      <w:r>
        <w:rPr>
          <w:rFonts w:ascii="Times New Roman" w:hAnsi="Times New Roman" w:cs="Times New Roman"/>
          <w:sz w:val="23"/>
          <w:szCs w:val="23"/>
        </w:rPr>
        <w:t>Birimimiz</w:t>
      </w:r>
      <w:r w:rsidRPr="00197902">
        <w:rPr>
          <w:rFonts w:ascii="Times New Roman" w:hAnsi="Times New Roman" w:cs="Times New Roman"/>
          <w:sz w:val="23"/>
          <w:szCs w:val="23"/>
        </w:rPr>
        <w:t xml:space="preserve"> stratejik planları doğrultusunda ve mevzuata uygun olarak faaliyetlerini etkili, ekonomik ve verimli bir şekilde yürütülmesini varlık ve kaynaklarının korunmasını, muhasebe kayıtlarının tam olarak tutulmasını mali bilgi ve yönetim bilgisinin zamanında ve güvenilir olarak yürütülmesini sağlamak üzere iç </w:t>
      </w:r>
      <w:r>
        <w:rPr>
          <w:rFonts w:ascii="Times New Roman" w:hAnsi="Times New Roman" w:cs="Times New Roman"/>
          <w:sz w:val="23"/>
          <w:szCs w:val="23"/>
        </w:rPr>
        <w:t>kontrol sistemini oluşturmuştur</w:t>
      </w:r>
      <w:r w:rsidR="00637829">
        <w:rPr>
          <w:rFonts w:ascii="Times New Roman" w:hAnsi="Times New Roman" w:cs="Times New Roman"/>
          <w:sz w:val="23"/>
          <w:szCs w:val="23"/>
        </w:rPr>
        <w:t>.</w:t>
      </w:r>
    </w:p>
    <w:p w:rsidR="00932E30" w:rsidRPr="003E7D8E" w:rsidRDefault="00932E30" w:rsidP="00932E30">
      <w:pPr>
        <w:spacing w:after="240" w:line="240" w:lineRule="auto"/>
        <w:rPr>
          <w:rFonts w:ascii="Times New Roman" w:eastAsia="Times New Roman" w:hAnsi="Times New Roman" w:cs="Times New Roman"/>
          <w:sz w:val="24"/>
          <w:szCs w:val="24"/>
        </w:rPr>
      </w:pPr>
      <w:r w:rsidRPr="003E7D8E">
        <w:rPr>
          <w:rFonts w:ascii="Times New Roman" w:eastAsia="Times New Roman" w:hAnsi="Times New Roman" w:cs="Times New Roman"/>
          <w:b/>
          <w:bCs/>
          <w:kern w:val="36"/>
          <w:sz w:val="24"/>
          <w:szCs w:val="24"/>
        </w:rPr>
        <w:t>- AMAÇ ve HEDEFLER</w:t>
      </w:r>
    </w:p>
    <w:p w:rsidR="00932E30" w:rsidRPr="00B5562E" w:rsidRDefault="00932E30" w:rsidP="00932E30">
      <w:pPr>
        <w:spacing w:after="119"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Birim Amaç ve Hedefleri</w:t>
      </w:r>
    </w:p>
    <w:tbl>
      <w:tblPr>
        <w:tblW w:w="8760" w:type="dxa"/>
        <w:tblInd w:w="47" w:type="dxa"/>
        <w:tblCellMar>
          <w:left w:w="70" w:type="dxa"/>
          <w:right w:w="70" w:type="dxa"/>
        </w:tblCellMar>
        <w:tblLook w:val="04A0"/>
      </w:tblPr>
      <w:tblGrid>
        <w:gridCol w:w="3000"/>
        <w:gridCol w:w="5760"/>
      </w:tblGrid>
      <w:tr w:rsidR="00932E30" w:rsidRPr="005A4D54" w:rsidTr="00376431">
        <w:trPr>
          <w:trHeight w:val="435"/>
        </w:trPr>
        <w:tc>
          <w:tcPr>
            <w:tcW w:w="3000"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32E30" w:rsidRPr="005A4D54"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Amaçlar</w:t>
            </w:r>
          </w:p>
        </w:tc>
        <w:tc>
          <w:tcPr>
            <w:tcW w:w="5760" w:type="dxa"/>
            <w:tcBorders>
              <w:top w:val="double" w:sz="6" w:space="0" w:color="3F3F3F"/>
              <w:left w:val="nil"/>
              <w:bottom w:val="double" w:sz="6" w:space="0" w:color="3F3F3F"/>
              <w:right w:val="double" w:sz="6" w:space="0" w:color="3F3F3F"/>
            </w:tcBorders>
            <w:shd w:val="clear" w:color="000000" w:fill="FFFFFF"/>
            <w:noWrap/>
            <w:vAlign w:val="center"/>
            <w:hideMark/>
          </w:tcPr>
          <w:p w:rsidR="00932E30" w:rsidRPr="005A4D54"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Hedefler</w:t>
            </w:r>
          </w:p>
        </w:tc>
      </w:tr>
      <w:tr w:rsidR="00932E30" w:rsidRPr="005A4D54" w:rsidTr="00376431">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32E3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Amaç-1</w:t>
            </w:r>
          </w:p>
          <w:p w:rsidR="00932E30" w:rsidRDefault="00932E30" w:rsidP="00376431">
            <w:pPr>
              <w:pStyle w:val="Default"/>
              <w:rPr>
                <w:sz w:val="23"/>
                <w:szCs w:val="23"/>
              </w:rPr>
            </w:pPr>
            <w:r>
              <w:rPr>
                <w:sz w:val="23"/>
                <w:szCs w:val="23"/>
              </w:rPr>
              <w:t xml:space="preserve">Üniversitenin idari birimlerinin verimli, düzenli, uyumlu ve koordineli bir biçimde çalışmasını sağlamak </w:t>
            </w:r>
          </w:p>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p>
          <w:p w:rsidR="00932E30" w:rsidRPr="00F9753B" w:rsidRDefault="00932E30" w:rsidP="00376431">
            <w:pPr>
              <w:pStyle w:val="Default"/>
              <w:rPr>
                <w:sz w:val="23"/>
                <w:szCs w:val="23"/>
              </w:rPr>
            </w:pPr>
            <w:r>
              <w:rPr>
                <w:sz w:val="23"/>
                <w:szCs w:val="23"/>
              </w:rPr>
              <w:t xml:space="preserve">Takım ruhunu oluşturmak ve iş gören memnuniyetini arttırmak. </w:t>
            </w:r>
          </w:p>
        </w:tc>
      </w:tr>
      <w:tr w:rsidR="00932E30" w:rsidRPr="005A4D54" w:rsidTr="00376431">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F9753B"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r>
              <w:rPr>
                <w:sz w:val="23"/>
                <w:szCs w:val="23"/>
              </w:rPr>
              <w:t xml:space="preserve">Teknolojik alt yapıyı ve donanımı güçlendirmek. </w:t>
            </w:r>
          </w:p>
        </w:tc>
      </w:tr>
      <w:tr w:rsidR="00932E30" w:rsidRPr="005A4D54" w:rsidTr="00376431">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F9753B"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r>
              <w:rPr>
                <w:sz w:val="23"/>
                <w:szCs w:val="23"/>
              </w:rPr>
              <w:t xml:space="preserve">Çalışanlar arasındaki birlik ve dayanışmanın sürekliliğini sağlamak. </w:t>
            </w:r>
          </w:p>
        </w:tc>
      </w:tr>
      <w:tr w:rsidR="00932E30" w:rsidRPr="005A4D54" w:rsidTr="00376431">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32E3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Amaç-2</w:t>
            </w:r>
          </w:p>
          <w:p w:rsidR="00932E30" w:rsidRPr="00F9753B" w:rsidRDefault="00932E30" w:rsidP="00376431">
            <w:pPr>
              <w:pStyle w:val="Default"/>
              <w:rPr>
                <w:sz w:val="23"/>
                <w:szCs w:val="23"/>
              </w:rPr>
            </w:pPr>
            <w:r>
              <w:rPr>
                <w:sz w:val="23"/>
                <w:szCs w:val="23"/>
              </w:rPr>
              <w:t xml:space="preserve">İç paydaşlarla olan etkileşimi arttırmak, gelişimlerini sağlamak ve hizmetlerin kalitesini yükseltmek. </w:t>
            </w:r>
          </w:p>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B6116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r>
              <w:rPr>
                <w:sz w:val="23"/>
                <w:szCs w:val="23"/>
              </w:rPr>
              <w:t xml:space="preserve">Kurumumuz iç paydaşları olan diğer Daire Başkanlıkları ile personelin gelişimine katkı sağlayacak yılda en az iki eğitim programına personelimizin % 20 oranında katılımının sağlamak. </w:t>
            </w:r>
          </w:p>
        </w:tc>
      </w:tr>
      <w:tr w:rsidR="00932E30" w:rsidRPr="005A4D54" w:rsidTr="00376431">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B6116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r>
              <w:rPr>
                <w:sz w:val="23"/>
                <w:szCs w:val="23"/>
              </w:rPr>
              <w:t xml:space="preserve">Kurumuyla bütünleşen, işini seven ve sahip çıkan bireyler yetiştirmek. </w:t>
            </w:r>
          </w:p>
        </w:tc>
      </w:tr>
      <w:tr w:rsidR="00932E30" w:rsidRPr="005A4D54" w:rsidTr="00376431">
        <w:trPr>
          <w:trHeight w:val="386"/>
        </w:trPr>
        <w:tc>
          <w:tcPr>
            <w:tcW w:w="3000" w:type="dxa"/>
            <w:vMerge/>
            <w:tcBorders>
              <w:top w:val="nil"/>
              <w:left w:val="double" w:sz="6" w:space="0" w:color="3F3F3F"/>
              <w:bottom w:val="double" w:sz="6" w:space="0" w:color="3F3F3F"/>
              <w:right w:val="double" w:sz="6" w:space="0" w:color="3F3F3F"/>
            </w:tcBorders>
            <w:vAlign w:val="center"/>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B6116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r>
              <w:rPr>
                <w:sz w:val="23"/>
                <w:szCs w:val="23"/>
              </w:rPr>
              <w:t xml:space="preserve">Birimimiz personelinin bilgilerini tazeleme, güncelleme ve yeni mevzuata uygun hale getirilmesi için hizmet içi eğitim vermek. </w:t>
            </w:r>
          </w:p>
        </w:tc>
      </w:tr>
      <w:tr w:rsidR="00932E30" w:rsidRPr="005A4D54" w:rsidTr="00376431">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32E3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Amaç-3</w:t>
            </w:r>
          </w:p>
          <w:p w:rsidR="00932E30" w:rsidRPr="00F9753B" w:rsidRDefault="00932E30" w:rsidP="00376431">
            <w:pPr>
              <w:pStyle w:val="Default"/>
              <w:rPr>
                <w:sz w:val="23"/>
                <w:szCs w:val="23"/>
              </w:rPr>
            </w:pPr>
            <w:r>
              <w:rPr>
                <w:sz w:val="23"/>
                <w:szCs w:val="23"/>
              </w:rPr>
              <w:t xml:space="preserve">Kurumun örgüt verimliliğini arttırarak, kamuoyunda var olan olumlu intibasını güçlendirmek. </w:t>
            </w: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B6116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r>
              <w:rPr>
                <w:sz w:val="23"/>
                <w:szCs w:val="23"/>
              </w:rPr>
              <w:t xml:space="preserve">Kurumun tanıtılması çalışmalarını geliştirmek ve yön vermek. </w:t>
            </w:r>
          </w:p>
        </w:tc>
      </w:tr>
      <w:tr w:rsidR="00932E30" w:rsidRPr="005A4D54" w:rsidTr="00376431">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932E30" w:rsidRPr="005A4D54"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932E30" w:rsidRPr="00B61160" w:rsidRDefault="00932E30" w:rsidP="00376431">
            <w:pPr>
              <w:spacing w:line="240" w:lineRule="auto"/>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Hedef-2</w:t>
            </w:r>
            <w:r>
              <w:rPr>
                <w:sz w:val="23"/>
                <w:szCs w:val="23"/>
              </w:rPr>
              <w:t>Kurumun ilgili kişi ve kurumlara hesap verme sorumluluğu içinde şeffaflık politikasını devam ettirme konusundaki kararlılığını sürdürmek.</w:t>
            </w:r>
          </w:p>
        </w:tc>
      </w:tr>
    </w:tbl>
    <w:p w:rsidR="00F430F4"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 </w:t>
      </w:r>
    </w:p>
    <w:p w:rsidR="00F430F4" w:rsidRDefault="00F430F4" w:rsidP="00932E30">
      <w:pPr>
        <w:spacing w:after="119" w:line="240" w:lineRule="auto"/>
        <w:outlineLvl w:val="1"/>
        <w:rPr>
          <w:rFonts w:ascii="Times New Roman" w:eastAsia="Times New Roman" w:hAnsi="Times New Roman" w:cs="Times New Roman"/>
          <w:b/>
          <w:bCs/>
          <w:sz w:val="24"/>
          <w:szCs w:val="24"/>
        </w:rPr>
      </w:pPr>
    </w:p>
    <w:p w:rsidR="00F430F4" w:rsidRDefault="00F430F4" w:rsidP="00932E30">
      <w:pPr>
        <w:spacing w:after="119" w:line="240" w:lineRule="auto"/>
        <w:outlineLvl w:val="1"/>
        <w:rPr>
          <w:rFonts w:ascii="Times New Roman" w:eastAsia="Times New Roman" w:hAnsi="Times New Roman" w:cs="Times New Roman"/>
          <w:b/>
          <w:bCs/>
          <w:sz w:val="24"/>
          <w:szCs w:val="24"/>
        </w:rPr>
      </w:pPr>
    </w:p>
    <w:p w:rsidR="00713301" w:rsidRDefault="00713301" w:rsidP="00932E30">
      <w:pPr>
        <w:spacing w:after="119" w:line="240" w:lineRule="auto"/>
        <w:outlineLvl w:val="1"/>
        <w:rPr>
          <w:rFonts w:ascii="Times New Roman" w:eastAsia="Times New Roman" w:hAnsi="Times New Roman" w:cs="Times New Roman"/>
          <w:b/>
          <w:bCs/>
          <w:sz w:val="24"/>
          <w:szCs w:val="24"/>
        </w:rPr>
      </w:pPr>
    </w:p>
    <w:p w:rsidR="00713301" w:rsidRDefault="00713301" w:rsidP="00932E30">
      <w:pPr>
        <w:spacing w:after="119" w:line="240" w:lineRule="auto"/>
        <w:outlineLvl w:val="1"/>
        <w:rPr>
          <w:rFonts w:ascii="Times New Roman" w:eastAsia="Times New Roman" w:hAnsi="Times New Roman" w:cs="Times New Roman"/>
          <w:b/>
          <w:bCs/>
          <w:sz w:val="24"/>
          <w:szCs w:val="24"/>
        </w:rPr>
      </w:pPr>
    </w:p>
    <w:p w:rsidR="00713301" w:rsidRDefault="00713301" w:rsidP="00932E30">
      <w:pPr>
        <w:spacing w:after="119" w:line="240" w:lineRule="auto"/>
        <w:outlineLvl w:val="1"/>
        <w:rPr>
          <w:rFonts w:ascii="Times New Roman" w:eastAsia="Times New Roman" w:hAnsi="Times New Roman" w:cs="Times New Roman"/>
          <w:b/>
          <w:bCs/>
          <w:sz w:val="24"/>
          <w:szCs w:val="24"/>
        </w:rPr>
      </w:pPr>
    </w:p>
    <w:p w:rsidR="00F430F4" w:rsidRDefault="00F430F4" w:rsidP="00932E30">
      <w:pPr>
        <w:spacing w:after="119" w:line="240" w:lineRule="auto"/>
        <w:outlineLvl w:val="1"/>
        <w:rPr>
          <w:rFonts w:ascii="Times New Roman" w:eastAsia="Times New Roman" w:hAnsi="Times New Roman" w:cs="Times New Roman"/>
          <w:b/>
          <w:bCs/>
          <w:sz w:val="24"/>
          <w:szCs w:val="24"/>
        </w:rPr>
      </w:pPr>
    </w:p>
    <w:p w:rsidR="00932E30"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 xml:space="preserve">Temel Politikalar ve Öncelikler </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Kurumsallaşmayı sağlamak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 xml:space="preserve"> Birimler arasındaki koordinasyonu, iletişimi ve bilgi/belge akışını geliştirmek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Personel atama ve yükseltilme kriterlerini sürekli geliştirmek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Katılımcı yönetim anlayışını benimsemek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Başarılı personeli teşvik etmek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Yeni bilgilere ulaşma, araştırma becerisine sahip personel yetiştirmek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Personelin gelişimi için eğitim seminerleri düzenlemek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Nitelikli personel sayısını artırmak</w:t>
      </w:r>
    </w:p>
    <w:p w:rsidR="00932E30" w:rsidRPr="0086725D" w:rsidRDefault="00932E30" w:rsidP="00932E30">
      <w:pPr>
        <w:pStyle w:val="ListeParagraf"/>
        <w:numPr>
          <w:ilvl w:val="0"/>
          <w:numId w:val="1"/>
        </w:numPr>
        <w:spacing w:after="119" w:afterAutospacing="0"/>
        <w:contextualSpacing/>
        <w:outlineLvl w:val="1"/>
        <w:rPr>
          <w:b/>
          <w:bCs/>
          <w:sz w:val="23"/>
          <w:szCs w:val="23"/>
        </w:rPr>
      </w:pPr>
      <w:r w:rsidRPr="0086725D">
        <w:rPr>
          <w:sz w:val="23"/>
          <w:szCs w:val="23"/>
        </w:rPr>
        <w:t>Birim içi ve birimler arası personel hizmet içi eğitimlerini tamamlamak</w:t>
      </w:r>
    </w:p>
    <w:p w:rsidR="00932E30" w:rsidRPr="0086725D" w:rsidRDefault="00932E30" w:rsidP="00932E30">
      <w:pPr>
        <w:pStyle w:val="ListeParagraf"/>
        <w:numPr>
          <w:ilvl w:val="0"/>
          <w:numId w:val="1"/>
        </w:numPr>
        <w:spacing w:after="119" w:afterAutospacing="0"/>
        <w:contextualSpacing/>
        <w:outlineLvl w:val="1"/>
        <w:rPr>
          <w:b/>
          <w:bCs/>
        </w:rPr>
      </w:pPr>
      <w:r w:rsidRPr="0086725D">
        <w:rPr>
          <w:sz w:val="23"/>
          <w:szCs w:val="23"/>
        </w:rPr>
        <w:t>Evrak Kayıt Sistemini ve posta hizmetlerini geliştirmek</w:t>
      </w:r>
    </w:p>
    <w:p w:rsidR="00932E30" w:rsidRDefault="00932E30" w:rsidP="00932E30">
      <w:pPr>
        <w:spacing w:after="119" w:line="240" w:lineRule="auto"/>
        <w:outlineLvl w:val="0"/>
        <w:rPr>
          <w:rFonts w:ascii="Times New Roman" w:eastAsia="Times New Roman" w:hAnsi="Times New Roman" w:cs="Times New Roman"/>
          <w:b/>
          <w:bCs/>
          <w:kern w:val="36"/>
          <w:sz w:val="24"/>
          <w:szCs w:val="24"/>
        </w:rPr>
      </w:pPr>
    </w:p>
    <w:p w:rsidR="00932E30" w:rsidRPr="003E7D8E" w:rsidRDefault="00932E30" w:rsidP="00932E30">
      <w:pPr>
        <w:spacing w:after="119" w:line="240" w:lineRule="auto"/>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FAALİYETLERE İLİŞKİN BİLGİ VE DEĞERLENDİRMELER</w:t>
      </w:r>
    </w:p>
    <w:p w:rsidR="00932E30" w:rsidRPr="004B25E1"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Mali Bilgiler</w:t>
      </w:r>
      <w:bookmarkStart w:id="10" w:name="_Toc170721347"/>
    </w:p>
    <w:tbl>
      <w:tblPr>
        <w:tblW w:w="8910" w:type="dxa"/>
        <w:tblInd w:w="47" w:type="dxa"/>
        <w:tblCellMar>
          <w:left w:w="70" w:type="dxa"/>
          <w:right w:w="70" w:type="dxa"/>
        </w:tblCellMar>
        <w:tblLook w:val="04A0"/>
      </w:tblPr>
      <w:tblGrid>
        <w:gridCol w:w="449"/>
        <w:gridCol w:w="425"/>
        <w:gridCol w:w="424"/>
        <w:gridCol w:w="498"/>
        <w:gridCol w:w="3913"/>
        <w:gridCol w:w="3201"/>
      </w:tblGrid>
      <w:tr w:rsidR="00932E30" w:rsidRPr="003E7D8E" w:rsidTr="00376431">
        <w:trPr>
          <w:trHeight w:val="600"/>
        </w:trPr>
        <w:tc>
          <w:tcPr>
            <w:tcW w:w="891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bookmarkEnd w:id="10"/>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Pr>
                <w:rFonts w:ascii="Times New Roman" w:eastAsia="Times New Roman" w:hAnsi="Times New Roman" w:cs="Times New Roman"/>
                <w:b/>
                <w:bCs/>
                <w:color w:val="000000"/>
                <w:sz w:val="24"/>
                <w:szCs w:val="24"/>
                <w:lang w:eastAsia="tr-TR"/>
              </w:rPr>
              <w:t>III.121</w:t>
            </w:r>
            <w:r w:rsidRPr="00214B9A">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Ekonomik Sınıflandırma Bazında Yapılan Harcamalar</w:t>
            </w:r>
          </w:p>
        </w:tc>
      </w:tr>
      <w:tr w:rsidR="00932E30" w:rsidRPr="003E7D8E" w:rsidTr="00376431">
        <w:trPr>
          <w:trHeight w:val="855"/>
        </w:trPr>
        <w:tc>
          <w:tcPr>
            <w:tcW w:w="1796"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391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320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932E30" w:rsidRPr="003E7D8E" w:rsidRDefault="00F70850" w:rsidP="00CE7C81">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202</w:t>
            </w:r>
            <w:r w:rsidR="00CE7C81">
              <w:rPr>
                <w:rFonts w:ascii="Times New Roman" w:eastAsia="Times New Roman" w:hAnsi="Times New Roman" w:cs="Times New Roman"/>
                <w:b/>
                <w:bCs/>
                <w:color w:val="000000"/>
                <w:sz w:val="24"/>
                <w:szCs w:val="24"/>
                <w:lang w:eastAsia="tr-TR"/>
              </w:rPr>
              <w:t>1</w:t>
            </w:r>
            <w:r w:rsidR="00932E30">
              <w:rPr>
                <w:rFonts w:ascii="Times New Roman" w:eastAsia="Times New Roman" w:hAnsi="Times New Roman" w:cs="Times New Roman"/>
                <w:b/>
                <w:bCs/>
                <w:color w:val="000000"/>
                <w:sz w:val="24"/>
                <w:szCs w:val="24"/>
                <w:lang w:eastAsia="tr-TR"/>
              </w:rPr>
              <w:t xml:space="preserve"> </w:t>
            </w:r>
            <w:r w:rsidR="00932E30" w:rsidRPr="003E7D8E">
              <w:rPr>
                <w:rFonts w:ascii="Times New Roman" w:eastAsia="Times New Roman" w:hAnsi="Times New Roman" w:cs="Times New Roman"/>
                <w:b/>
                <w:bCs/>
                <w:color w:val="000000"/>
                <w:sz w:val="24"/>
                <w:szCs w:val="24"/>
                <w:lang w:eastAsia="tr-TR"/>
              </w:rPr>
              <w:t>Yılı Harcama Tutarı</w:t>
            </w:r>
          </w:p>
        </w:tc>
      </w:tr>
      <w:tr w:rsidR="00932E30" w:rsidRPr="003E7D8E" w:rsidTr="00376431">
        <w:trPr>
          <w:trHeight w:val="345"/>
        </w:trPr>
        <w:tc>
          <w:tcPr>
            <w:tcW w:w="449"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425"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42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3913" w:type="dxa"/>
            <w:vMerge/>
            <w:tcBorders>
              <w:top w:val="nil"/>
              <w:left w:val="double" w:sz="6" w:space="0" w:color="3F3F3F"/>
              <w:bottom w:val="double" w:sz="6" w:space="0" w:color="3F3F3F"/>
              <w:right w:val="double" w:sz="6" w:space="0" w:color="3F3F3F"/>
            </w:tcBorders>
            <w:vAlign w:val="center"/>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3201" w:type="dxa"/>
            <w:vMerge/>
            <w:tcBorders>
              <w:top w:val="nil"/>
              <w:left w:val="double" w:sz="6" w:space="0" w:color="3F3F3F"/>
              <w:bottom w:val="double" w:sz="6" w:space="0" w:color="3F3F3F"/>
              <w:right w:val="double" w:sz="6" w:space="0" w:color="3F3F3F"/>
            </w:tcBorders>
            <w:vAlign w:val="center"/>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r>
      <w:tr w:rsidR="00932E30" w:rsidRPr="003E7D8E" w:rsidTr="00376431">
        <w:trPr>
          <w:trHeight w:val="345"/>
        </w:trPr>
        <w:tc>
          <w:tcPr>
            <w:tcW w:w="449"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425"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2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Memurlar</w:t>
            </w:r>
          </w:p>
        </w:tc>
        <w:tc>
          <w:tcPr>
            <w:tcW w:w="3201" w:type="dxa"/>
            <w:tcBorders>
              <w:top w:val="nil"/>
              <w:left w:val="nil"/>
              <w:bottom w:val="double" w:sz="6" w:space="0" w:color="3F3F3F"/>
              <w:right w:val="double" w:sz="6" w:space="0" w:color="3F3F3F"/>
            </w:tcBorders>
            <w:shd w:val="clear" w:color="000000" w:fill="FFFFFF"/>
            <w:noWrap/>
            <w:vAlign w:val="bottom"/>
            <w:hideMark/>
          </w:tcPr>
          <w:p w:rsidR="00932E30" w:rsidRPr="004842D7" w:rsidRDefault="00CE7C81"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1.284.689</w:t>
            </w:r>
          </w:p>
        </w:tc>
      </w:tr>
      <w:tr w:rsidR="00932E30" w:rsidRPr="003E7D8E" w:rsidTr="00376431">
        <w:trPr>
          <w:trHeight w:val="345"/>
        </w:trPr>
        <w:tc>
          <w:tcPr>
            <w:tcW w:w="449"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425"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2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SGK</w:t>
            </w:r>
          </w:p>
        </w:tc>
        <w:tc>
          <w:tcPr>
            <w:tcW w:w="3201" w:type="dxa"/>
            <w:tcBorders>
              <w:top w:val="nil"/>
              <w:left w:val="nil"/>
              <w:bottom w:val="double" w:sz="6" w:space="0" w:color="3F3F3F"/>
              <w:right w:val="double" w:sz="6" w:space="0" w:color="3F3F3F"/>
            </w:tcBorders>
            <w:shd w:val="clear" w:color="000000" w:fill="FFFFFF"/>
            <w:noWrap/>
            <w:vAlign w:val="bottom"/>
            <w:hideMark/>
          </w:tcPr>
          <w:p w:rsidR="00932E30" w:rsidRPr="004842D7" w:rsidRDefault="00CE7C81"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203.629</w:t>
            </w:r>
          </w:p>
        </w:tc>
      </w:tr>
      <w:tr w:rsidR="00932E30" w:rsidRPr="003E7D8E" w:rsidTr="00376431">
        <w:trPr>
          <w:trHeight w:val="345"/>
        </w:trPr>
        <w:tc>
          <w:tcPr>
            <w:tcW w:w="449"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c>
          <w:tcPr>
            <w:tcW w:w="425"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2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Tüketime Yönelik Malzeme Alımı</w:t>
            </w:r>
          </w:p>
        </w:tc>
        <w:tc>
          <w:tcPr>
            <w:tcW w:w="3201" w:type="dxa"/>
            <w:tcBorders>
              <w:top w:val="nil"/>
              <w:left w:val="nil"/>
              <w:bottom w:val="double" w:sz="6" w:space="0" w:color="3F3F3F"/>
              <w:right w:val="double" w:sz="6" w:space="0" w:color="3F3F3F"/>
            </w:tcBorders>
            <w:shd w:val="clear" w:color="000000" w:fill="FFFFFF"/>
            <w:noWrap/>
            <w:vAlign w:val="bottom"/>
            <w:hideMark/>
          </w:tcPr>
          <w:p w:rsidR="00932E30" w:rsidRPr="004842D7" w:rsidRDefault="00CE7C81" w:rsidP="00F70850">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39.330</w:t>
            </w:r>
          </w:p>
        </w:tc>
      </w:tr>
      <w:tr w:rsidR="00932E30" w:rsidRPr="003E7D8E" w:rsidTr="00376431">
        <w:trPr>
          <w:trHeight w:val="345"/>
        </w:trPr>
        <w:tc>
          <w:tcPr>
            <w:tcW w:w="449"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3</w:t>
            </w:r>
          </w:p>
        </w:tc>
        <w:tc>
          <w:tcPr>
            <w:tcW w:w="425"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24"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Yolluklar</w:t>
            </w:r>
          </w:p>
        </w:tc>
        <w:tc>
          <w:tcPr>
            <w:tcW w:w="3201"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4842D7" w:rsidRDefault="00CE7C81"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r>
      <w:tr w:rsidR="00932E30" w:rsidRPr="003E7D8E" w:rsidTr="00376431">
        <w:trPr>
          <w:trHeight w:val="345"/>
        </w:trPr>
        <w:tc>
          <w:tcPr>
            <w:tcW w:w="449"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25"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424"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498"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3913"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Hizmet Alımları</w:t>
            </w:r>
          </w:p>
        </w:tc>
        <w:tc>
          <w:tcPr>
            <w:tcW w:w="3201"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4842D7" w:rsidRDefault="00CE7C81"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48.378</w:t>
            </w:r>
          </w:p>
        </w:tc>
      </w:tr>
      <w:tr w:rsidR="00932E30" w:rsidRPr="003E7D8E" w:rsidTr="00376431">
        <w:trPr>
          <w:trHeight w:val="345"/>
        </w:trPr>
        <w:tc>
          <w:tcPr>
            <w:tcW w:w="449"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25"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24"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498"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3913"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Menkul Mal Alım, Bakım ve Onarım</w:t>
            </w:r>
          </w:p>
        </w:tc>
        <w:tc>
          <w:tcPr>
            <w:tcW w:w="3201" w:type="dxa"/>
            <w:tcBorders>
              <w:top w:val="double" w:sz="6" w:space="0" w:color="3F3F3F"/>
              <w:left w:val="nil"/>
              <w:bottom w:val="double" w:sz="6" w:space="0" w:color="3F3F3F"/>
              <w:right w:val="double" w:sz="6" w:space="0" w:color="3F3F3F"/>
            </w:tcBorders>
            <w:shd w:val="clear" w:color="000000" w:fill="FFFFFF"/>
            <w:noWrap/>
            <w:vAlign w:val="bottom"/>
            <w:hideMark/>
          </w:tcPr>
          <w:p w:rsidR="00932E30" w:rsidRPr="004842D7" w:rsidRDefault="00CE7C81" w:rsidP="00376431">
            <w:pPr>
              <w:spacing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1.912</w:t>
            </w:r>
          </w:p>
        </w:tc>
      </w:tr>
    </w:tbl>
    <w:p w:rsidR="00932E30" w:rsidRPr="004B25E1" w:rsidRDefault="00932E30" w:rsidP="00932E30">
      <w:pPr>
        <w:spacing w:after="119" w:line="240" w:lineRule="auto"/>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Mali Denetim Sonuçları ve Diğer Hususlar</w:t>
      </w:r>
    </w:p>
    <w:tbl>
      <w:tblPr>
        <w:tblW w:w="0" w:type="auto"/>
        <w:tblInd w:w="47" w:type="dxa"/>
        <w:tblCellMar>
          <w:left w:w="70" w:type="dxa"/>
          <w:right w:w="70" w:type="dxa"/>
        </w:tblCellMar>
        <w:tblLook w:val="04A0"/>
      </w:tblPr>
      <w:tblGrid>
        <w:gridCol w:w="1951"/>
        <w:gridCol w:w="2072"/>
        <w:gridCol w:w="1164"/>
        <w:gridCol w:w="802"/>
        <w:gridCol w:w="1254"/>
        <w:gridCol w:w="676"/>
        <w:gridCol w:w="1060"/>
      </w:tblGrid>
      <w:tr w:rsidR="00932E30" w:rsidRPr="003E7D8E" w:rsidTr="00376431">
        <w:trPr>
          <w:trHeight w:val="345"/>
        </w:trPr>
        <w:tc>
          <w:tcPr>
            <w:tcW w:w="8979"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Pr>
                <w:rFonts w:ascii="Times New Roman" w:eastAsia="Times New Roman" w:hAnsi="Times New Roman" w:cs="Times New Roman"/>
                <w:b/>
                <w:bCs/>
                <w:color w:val="000000"/>
                <w:sz w:val="24"/>
                <w:szCs w:val="24"/>
                <w:lang w:eastAsia="tr-TR"/>
              </w:rPr>
              <w:t>III.124</w:t>
            </w:r>
            <w:r w:rsidRPr="00214B9A">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İhale Kanunu Çerçevesinde Ya</w:t>
            </w:r>
            <w:r>
              <w:rPr>
                <w:rFonts w:ascii="Times New Roman" w:eastAsia="Times New Roman" w:hAnsi="Times New Roman" w:cs="Times New Roman"/>
                <w:b/>
                <w:bCs/>
                <w:color w:val="000000"/>
                <w:sz w:val="24"/>
                <w:szCs w:val="24"/>
                <w:lang w:eastAsia="tr-TR"/>
              </w:rPr>
              <w:t>p</w:t>
            </w:r>
            <w:r w:rsidRPr="003E7D8E">
              <w:rPr>
                <w:rFonts w:ascii="Times New Roman" w:eastAsia="Times New Roman" w:hAnsi="Times New Roman" w:cs="Times New Roman"/>
                <w:b/>
                <w:bCs/>
                <w:color w:val="000000"/>
                <w:sz w:val="24"/>
                <w:szCs w:val="24"/>
                <w:lang w:eastAsia="tr-TR"/>
              </w:rPr>
              <w:t>ılan Alımlar</w:t>
            </w:r>
          </w:p>
        </w:tc>
      </w:tr>
      <w:tr w:rsidR="00932E30" w:rsidRPr="003E7D8E" w:rsidTr="00376431">
        <w:trPr>
          <w:trHeight w:val="345"/>
        </w:trPr>
        <w:tc>
          <w:tcPr>
            <w:tcW w:w="1951"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3236"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2056"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1736"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932E30" w:rsidRPr="003E7D8E" w:rsidTr="00376431">
        <w:trPr>
          <w:trHeight w:val="345"/>
        </w:trPr>
        <w:tc>
          <w:tcPr>
            <w:tcW w:w="1951" w:type="dxa"/>
            <w:vMerge/>
            <w:tcBorders>
              <w:top w:val="nil"/>
              <w:left w:val="double" w:sz="6" w:space="0" w:color="3F3F3F"/>
              <w:bottom w:val="double" w:sz="6" w:space="0" w:color="3F3F3F"/>
              <w:right w:val="double" w:sz="6" w:space="0" w:color="3F3F3F"/>
            </w:tcBorders>
            <w:vAlign w:val="center"/>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2072"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164"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02"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254"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676"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060" w:type="dxa"/>
            <w:tcBorders>
              <w:top w:val="nil"/>
              <w:left w:val="nil"/>
              <w:bottom w:val="double" w:sz="6" w:space="0" w:color="3F3F3F"/>
              <w:right w:val="double" w:sz="6" w:space="0" w:color="3F3F3F"/>
            </w:tcBorders>
            <w:shd w:val="clear" w:color="000000" w:fill="FFFFFF"/>
            <w:noWrap/>
            <w:vAlign w:val="center"/>
            <w:hideMark/>
          </w:tcPr>
          <w:p w:rsidR="00932E30" w:rsidRPr="003E7D8E" w:rsidRDefault="00932E30" w:rsidP="00376431">
            <w:pPr>
              <w:spacing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932E30" w:rsidRPr="003E7D8E" w:rsidTr="00376431">
        <w:trPr>
          <w:trHeight w:val="345"/>
        </w:trPr>
        <w:tc>
          <w:tcPr>
            <w:tcW w:w="1951"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2072" w:type="dxa"/>
            <w:tcBorders>
              <w:top w:val="nil"/>
              <w:left w:val="nil"/>
              <w:bottom w:val="double" w:sz="6" w:space="0" w:color="3F3F3F"/>
              <w:right w:val="double" w:sz="6" w:space="0" w:color="3F3F3F"/>
            </w:tcBorders>
            <w:shd w:val="clear" w:color="000000" w:fill="FFFFFF"/>
            <w:noWrap/>
            <w:vAlign w:val="bottom"/>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1164" w:type="dxa"/>
            <w:tcBorders>
              <w:top w:val="nil"/>
              <w:left w:val="nil"/>
              <w:bottom w:val="double" w:sz="6" w:space="0" w:color="3F3F3F"/>
              <w:right w:val="double" w:sz="6" w:space="0" w:color="3F3F3F"/>
            </w:tcBorders>
            <w:shd w:val="clear" w:color="000000" w:fill="FFFFFF"/>
            <w:noWrap/>
            <w:vAlign w:val="bottom"/>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802"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p>
        </w:tc>
        <w:tc>
          <w:tcPr>
            <w:tcW w:w="676"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932E30" w:rsidRPr="003E7D8E" w:rsidTr="00376431">
        <w:trPr>
          <w:trHeight w:val="345"/>
        </w:trPr>
        <w:tc>
          <w:tcPr>
            <w:tcW w:w="1951"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2072"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02"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76"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932E30" w:rsidRPr="003E7D8E" w:rsidTr="00376431">
        <w:trPr>
          <w:trHeight w:val="345"/>
        </w:trPr>
        <w:tc>
          <w:tcPr>
            <w:tcW w:w="1951" w:type="dxa"/>
            <w:tcBorders>
              <w:top w:val="nil"/>
              <w:left w:val="double" w:sz="6" w:space="0" w:color="3F3F3F"/>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2072"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02"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76"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932E30" w:rsidRPr="003E7D8E" w:rsidRDefault="00932E30" w:rsidP="00376431">
            <w:pPr>
              <w:spacing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32E30" w:rsidRPr="003E7D8E" w:rsidRDefault="00932E30" w:rsidP="00932E30">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lastRenderedPageBreak/>
        <w:t xml:space="preserve">KURUMSAL KABİLİYET ve KAPASİTENİN DEĞERLENDİRİLMESİ </w:t>
      </w:r>
    </w:p>
    <w:p w:rsidR="00932E30" w:rsidRPr="003E7D8E"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Üstünlükler </w:t>
      </w:r>
    </w:p>
    <w:p w:rsidR="00932E30" w:rsidRDefault="00932E30" w:rsidP="00932E30">
      <w:pPr>
        <w:pStyle w:val="Default"/>
        <w:numPr>
          <w:ilvl w:val="1"/>
          <w:numId w:val="2"/>
        </w:numPr>
        <w:rPr>
          <w:sz w:val="23"/>
          <w:szCs w:val="23"/>
        </w:rPr>
      </w:pPr>
      <w:r>
        <w:rPr>
          <w:sz w:val="23"/>
          <w:szCs w:val="23"/>
        </w:rPr>
        <w:t xml:space="preserve">Personelin iş disiplinine sahip ve özverili olması, </w:t>
      </w:r>
    </w:p>
    <w:p w:rsidR="00932E30" w:rsidRDefault="00932E30" w:rsidP="00932E30">
      <w:pPr>
        <w:pStyle w:val="Default"/>
        <w:ind w:left="720"/>
        <w:rPr>
          <w:sz w:val="23"/>
          <w:szCs w:val="23"/>
        </w:rPr>
      </w:pPr>
    </w:p>
    <w:p w:rsidR="00932E30" w:rsidRDefault="00932E30" w:rsidP="00932E30">
      <w:pPr>
        <w:pStyle w:val="Default"/>
        <w:numPr>
          <w:ilvl w:val="1"/>
          <w:numId w:val="2"/>
        </w:numPr>
        <w:rPr>
          <w:sz w:val="23"/>
          <w:szCs w:val="23"/>
        </w:rPr>
      </w:pPr>
      <w:r>
        <w:rPr>
          <w:sz w:val="23"/>
          <w:szCs w:val="23"/>
        </w:rPr>
        <w:t xml:space="preserve">Yetişmiş insan gücünün varlığı, </w:t>
      </w:r>
    </w:p>
    <w:p w:rsidR="00932E30" w:rsidRDefault="00932E30" w:rsidP="00932E30">
      <w:pPr>
        <w:pStyle w:val="Default"/>
        <w:rPr>
          <w:sz w:val="23"/>
          <w:szCs w:val="23"/>
        </w:rPr>
      </w:pPr>
    </w:p>
    <w:p w:rsidR="00932E30" w:rsidRDefault="00932E30" w:rsidP="00932E30">
      <w:pPr>
        <w:pStyle w:val="Default"/>
        <w:numPr>
          <w:ilvl w:val="1"/>
          <w:numId w:val="2"/>
        </w:numPr>
        <w:rPr>
          <w:sz w:val="23"/>
          <w:szCs w:val="23"/>
        </w:rPr>
      </w:pPr>
      <w:r>
        <w:rPr>
          <w:sz w:val="23"/>
          <w:szCs w:val="23"/>
        </w:rPr>
        <w:t xml:space="preserve">Hiyerarşik yapının bilgi akışını engellememesi </w:t>
      </w:r>
    </w:p>
    <w:p w:rsidR="00932E30" w:rsidRPr="003E7D8E"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932E30" w:rsidRDefault="00932E30" w:rsidP="00932E30">
      <w:pPr>
        <w:pStyle w:val="Default"/>
        <w:numPr>
          <w:ilvl w:val="0"/>
          <w:numId w:val="3"/>
        </w:numPr>
        <w:rPr>
          <w:sz w:val="23"/>
          <w:szCs w:val="23"/>
        </w:rPr>
      </w:pPr>
      <w:r>
        <w:rPr>
          <w:sz w:val="23"/>
          <w:szCs w:val="23"/>
        </w:rPr>
        <w:t xml:space="preserve">Personelin yabancı dil bilgisi eksikliği </w:t>
      </w:r>
    </w:p>
    <w:p w:rsidR="00932E30" w:rsidRDefault="00932E30" w:rsidP="00932E30">
      <w:pPr>
        <w:pStyle w:val="Default"/>
        <w:ind w:left="720"/>
      </w:pPr>
    </w:p>
    <w:p w:rsidR="00932E30" w:rsidRDefault="00932E30" w:rsidP="00932E30">
      <w:pPr>
        <w:pStyle w:val="Default"/>
        <w:numPr>
          <w:ilvl w:val="0"/>
          <w:numId w:val="3"/>
        </w:numPr>
        <w:rPr>
          <w:sz w:val="23"/>
          <w:szCs w:val="23"/>
        </w:rPr>
      </w:pPr>
      <w:r>
        <w:rPr>
          <w:sz w:val="23"/>
          <w:szCs w:val="23"/>
        </w:rPr>
        <w:t xml:space="preserve">Fiziki mekân darlığının personel arasında iş paylaşımı ve sonuçlandırmada avantaj olarak kullanılması </w:t>
      </w:r>
    </w:p>
    <w:p w:rsidR="00932E30" w:rsidRPr="007B2A17" w:rsidRDefault="00932E30" w:rsidP="00932E30">
      <w:pPr>
        <w:pStyle w:val="Default"/>
        <w:numPr>
          <w:ilvl w:val="0"/>
          <w:numId w:val="3"/>
        </w:numPr>
        <w:rPr>
          <w:sz w:val="23"/>
          <w:szCs w:val="23"/>
        </w:rPr>
      </w:pPr>
      <w:r>
        <w:rPr>
          <w:sz w:val="23"/>
          <w:szCs w:val="23"/>
        </w:rPr>
        <w:t xml:space="preserve">Bilgi ve teknolojinin hızla eskimesi </w:t>
      </w:r>
    </w:p>
    <w:p w:rsidR="00932E30" w:rsidRDefault="00932E30" w:rsidP="00932E30">
      <w:pPr>
        <w:spacing w:after="119" w:line="240" w:lineRule="auto"/>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C- Değerlendirme</w:t>
      </w:r>
      <w:r>
        <w:rPr>
          <w:rFonts w:ascii="Times New Roman" w:eastAsia="Times New Roman" w:hAnsi="Times New Roman" w:cs="Times New Roman"/>
          <w:b/>
          <w:bCs/>
          <w:sz w:val="24"/>
          <w:szCs w:val="24"/>
        </w:rPr>
        <w:t xml:space="preserve"> </w:t>
      </w:r>
    </w:p>
    <w:p w:rsidR="00932E30" w:rsidRPr="005B5BA1" w:rsidRDefault="00932E30" w:rsidP="00932E30">
      <w:pPr>
        <w:spacing w:after="119" w:line="240" w:lineRule="auto"/>
        <w:outlineLvl w:val="1"/>
        <w:rPr>
          <w:rFonts w:ascii="Times New Roman" w:eastAsia="Times New Roman" w:hAnsi="Times New Roman" w:cs="Times New Roman"/>
          <w:sz w:val="24"/>
          <w:szCs w:val="24"/>
        </w:rPr>
      </w:pPr>
      <w:r>
        <w:rPr>
          <w:sz w:val="23"/>
          <w:szCs w:val="23"/>
        </w:rPr>
        <w:t>Genel Sekreterlik olarak birimimiz yukarıda bahsi geçen üstünlük ve zayıflıklarının bilincinde olarak, üstünlüklerin değerlendirilmesi, zayıflıkların giderilmesi yönünde çalışmalarını sürdürerek, Üniversite yönetiminin de desteğiyle kısa sürede amaç ve hedefleri doğrultusunda görev, yetki ve sorumluluklarını yerine getirmeye devam edecektir.</w:t>
      </w:r>
    </w:p>
    <w:p w:rsidR="00932E30" w:rsidRDefault="00932E30"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637829" w:rsidRDefault="00637829" w:rsidP="00932E30">
      <w:pPr>
        <w:spacing w:after="240" w:line="240" w:lineRule="auto"/>
        <w:rPr>
          <w:rFonts w:ascii="Times New Roman" w:eastAsia="Times New Roman" w:hAnsi="Times New Roman" w:cs="Times New Roman"/>
          <w:sz w:val="24"/>
          <w:szCs w:val="24"/>
        </w:rPr>
      </w:pPr>
    </w:p>
    <w:p w:rsidR="00932E30" w:rsidRPr="003E7D8E" w:rsidRDefault="00932E30" w:rsidP="00932E30">
      <w:pPr>
        <w:pBdr>
          <w:top w:val="single" w:sz="4" w:space="0" w:color="auto"/>
          <w:left w:val="single" w:sz="4" w:space="4" w:color="auto"/>
          <w:bottom w:val="single" w:sz="4" w:space="31" w:color="auto"/>
          <w:right w:val="single" w:sz="4" w:space="27" w:color="auto"/>
        </w:pBdr>
        <w:spacing w:line="240" w:lineRule="auto"/>
        <w:jc w:val="center"/>
        <w:rPr>
          <w:rFonts w:ascii="Times New Roman" w:eastAsia="Calibri" w:hAnsi="Times New Roman" w:cs="Times New Roman"/>
          <w:b/>
          <w:sz w:val="24"/>
          <w:szCs w:val="24"/>
        </w:rPr>
      </w:pPr>
    </w:p>
    <w:p w:rsidR="00932E30" w:rsidRPr="003E7D8E" w:rsidRDefault="00932E30" w:rsidP="00932E30">
      <w:pPr>
        <w:pBdr>
          <w:top w:val="single" w:sz="4" w:space="0" w:color="auto"/>
          <w:left w:val="single" w:sz="4" w:space="4" w:color="auto"/>
          <w:bottom w:val="single" w:sz="4" w:space="31" w:color="auto"/>
          <w:right w:val="single" w:sz="4" w:space="27" w:color="auto"/>
        </w:pBdr>
        <w:spacing w:line="240" w:lineRule="auto"/>
        <w:jc w:val="center"/>
        <w:rPr>
          <w:rFonts w:ascii="Times New Roman" w:eastAsia="Calibri" w:hAnsi="Times New Roman" w:cs="Times New Roman"/>
          <w:b/>
          <w:sz w:val="24"/>
          <w:szCs w:val="24"/>
        </w:rPr>
      </w:pPr>
    </w:p>
    <w:p w:rsidR="00932E30" w:rsidRPr="003E7D8E" w:rsidRDefault="00932E30" w:rsidP="00932E30">
      <w:pPr>
        <w:pBdr>
          <w:top w:val="single" w:sz="4" w:space="0" w:color="auto"/>
          <w:left w:val="single" w:sz="4" w:space="4" w:color="auto"/>
          <w:bottom w:val="single" w:sz="4" w:space="31" w:color="auto"/>
          <w:right w:val="single" w:sz="4" w:space="27" w:color="auto"/>
        </w:pBdr>
        <w:spacing w:line="240" w:lineRule="auto"/>
        <w:jc w:val="center"/>
        <w:rPr>
          <w:rFonts w:ascii="Times New Roman" w:eastAsia="Calibri" w:hAnsi="Times New Roman" w:cs="Times New Roman"/>
          <w:b/>
          <w:sz w:val="24"/>
          <w:szCs w:val="24"/>
        </w:rPr>
      </w:pPr>
      <w:r w:rsidRPr="003E7D8E">
        <w:rPr>
          <w:rFonts w:ascii="Times New Roman" w:eastAsia="Calibri" w:hAnsi="Times New Roman" w:cs="Times New Roman"/>
          <w:b/>
          <w:sz w:val="24"/>
          <w:szCs w:val="24"/>
        </w:rPr>
        <w:t>İÇ KONTROL GÜVENCE BEYANI</w:t>
      </w:r>
    </w:p>
    <w:p w:rsidR="00932E30" w:rsidRPr="003E7D8E" w:rsidRDefault="00932E30" w:rsidP="00932E30">
      <w:pPr>
        <w:pBdr>
          <w:top w:val="single" w:sz="4" w:space="0"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Harcama yetkilisi olarak yetkim dahilinde;</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raporda yer alan bilgilerin güvenilir, tam ve doğru olduğunu beyan ederim.</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güvence, harcama yetkilisi olarak sahip olduğum bilgi ve değerlendirmeler, iç kontroller, iç denetçi raporları ile Sayıştay raporları gibi bilgim dahilindeki hususlara dayanmaktadır.</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Burada raporlanmayan, idarenin menfaatlerine zarar veren herhangi bir husus hakkında bilgim olm</w:t>
      </w:r>
      <w:r w:rsidR="00F430F4">
        <w:rPr>
          <w:rFonts w:ascii="Times New Roman" w:eastAsia="Calibri" w:hAnsi="Times New Roman" w:cs="Times New Roman"/>
          <w:sz w:val="24"/>
          <w:szCs w:val="24"/>
        </w:rPr>
        <w:t>adığını beyan ederim. (Siirt -</w:t>
      </w:r>
      <w:r w:rsidR="00261365">
        <w:rPr>
          <w:rFonts w:ascii="Times New Roman" w:eastAsia="Calibri" w:hAnsi="Times New Roman" w:cs="Times New Roman"/>
          <w:sz w:val="24"/>
          <w:szCs w:val="24"/>
        </w:rPr>
        <w:t>03</w:t>
      </w:r>
      <w:r>
        <w:rPr>
          <w:rFonts w:ascii="Times New Roman" w:eastAsia="Calibri" w:hAnsi="Times New Roman" w:cs="Times New Roman"/>
          <w:sz w:val="24"/>
          <w:szCs w:val="24"/>
        </w:rPr>
        <w:t>.01.202</w:t>
      </w:r>
      <w:r w:rsidR="00261365">
        <w:rPr>
          <w:rFonts w:ascii="Times New Roman" w:eastAsia="Calibri" w:hAnsi="Times New Roman" w:cs="Times New Roman"/>
          <w:sz w:val="24"/>
          <w:szCs w:val="24"/>
        </w:rPr>
        <w:t>2</w:t>
      </w:r>
      <w:r w:rsidRPr="003E7D8E">
        <w:rPr>
          <w:rFonts w:ascii="Times New Roman" w:eastAsia="Calibri" w:hAnsi="Times New Roman" w:cs="Times New Roman"/>
          <w:sz w:val="24"/>
          <w:szCs w:val="24"/>
        </w:rPr>
        <w:t>)</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ind w:firstLine="7480"/>
        <w:jc w:val="center"/>
        <w:rPr>
          <w:rFonts w:ascii="Times New Roman" w:eastAsia="Calibri" w:hAnsi="Times New Roman" w:cs="Times New Roman"/>
          <w:sz w:val="24"/>
          <w:szCs w:val="24"/>
        </w:rPr>
      </w:pPr>
    </w:p>
    <w:p w:rsidR="00932E30" w:rsidRDefault="00932E30" w:rsidP="00932E30">
      <w:pPr>
        <w:pBdr>
          <w:top w:val="single" w:sz="4" w:space="1" w:color="auto"/>
          <w:left w:val="single" w:sz="4" w:space="4" w:color="auto"/>
          <w:bottom w:val="single" w:sz="4" w:space="31" w:color="auto"/>
          <w:right w:val="single" w:sz="4" w:space="27" w:color="auto"/>
        </w:pBdr>
        <w:tabs>
          <w:tab w:val="right" w:pos="907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Abdulkadir IŞIK</w:t>
      </w:r>
    </w:p>
    <w:p w:rsidR="00932E30" w:rsidRDefault="00932E30" w:rsidP="00932E30">
      <w:pPr>
        <w:pBdr>
          <w:top w:val="single" w:sz="4" w:space="1" w:color="auto"/>
          <w:left w:val="single" w:sz="4" w:space="4" w:color="auto"/>
          <w:bottom w:val="single" w:sz="4" w:space="31" w:color="auto"/>
          <w:right w:val="single" w:sz="4" w:space="27" w:color="auto"/>
        </w:pBdr>
        <w:tabs>
          <w:tab w:val="right" w:pos="907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Genel Sekreter                        </w:t>
      </w:r>
    </w:p>
    <w:p w:rsidR="00932E30" w:rsidRDefault="00932E30" w:rsidP="00932E30">
      <w:pPr>
        <w:pBdr>
          <w:top w:val="single" w:sz="4" w:space="1" w:color="auto"/>
          <w:left w:val="single" w:sz="4" w:space="4" w:color="auto"/>
          <w:bottom w:val="single" w:sz="4" w:space="31" w:color="auto"/>
          <w:right w:val="single" w:sz="4" w:space="27" w:color="auto"/>
        </w:pBdr>
        <w:tabs>
          <w:tab w:val="right" w:pos="907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32E30" w:rsidRPr="003E7D8E" w:rsidRDefault="00932E30" w:rsidP="00932E30">
      <w:pPr>
        <w:pBdr>
          <w:top w:val="single" w:sz="4" w:space="1" w:color="auto"/>
          <w:left w:val="single" w:sz="4" w:space="4" w:color="auto"/>
          <w:bottom w:val="single" w:sz="4" w:space="31" w:color="auto"/>
          <w:right w:val="single" w:sz="4" w:space="27" w:color="auto"/>
        </w:pBdr>
        <w:spacing w:line="240" w:lineRule="auto"/>
        <w:jc w:val="both"/>
        <w:rPr>
          <w:rFonts w:ascii="Times New Roman" w:eastAsia="Calibri" w:hAnsi="Times New Roman" w:cs="Times New Roman"/>
          <w:sz w:val="24"/>
          <w:szCs w:val="24"/>
        </w:rPr>
      </w:pPr>
    </w:p>
    <w:p w:rsidR="00932E30" w:rsidRPr="003E7D8E" w:rsidRDefault="00932E30" w:rsidP="00932E30">
      <w:pPr>
        <w:rPr>
          <w:rFonts w:ascii="Times New Roman" w:hAnsi="Times New Roman" w:cs="Times New Roman"/>
          <w:sz w:val="24"/>
          <w:szCs w:val="24"/>
        </w:rPr>
      </w:pPr>
    </w:p>
    <w:p w:rsidR="00984BDD" w:rsidRDefault="005A4560" w:rsidP="005A4560">
      <w:pPr>
        <w:pStyle w:val="Balk3"/>
      </w:pPr>
      <w:r>
        <w:t xml:space="preserve"> </w:t>
      </w:r>
    </w:p>
    <w:p w:rsidR="003B6CEF" w:rsidRPr="003B6CEF" w:rsidRDefault="003B6CEF" w:rsidP="003B6CEF"/>
    <w:sectPr w:rsidR="003B6CEF" w:rsidRPr="003B6CEF" w:rsidSect="00F80D1C">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B1" w:rsidRDefault="006D00B1" w:rsidP="00F80D1C">
      <w:pPr>
        <w:spacing w:after="0" w:line="240" w:lineRule="auto"/>
      </w:pPr>
      <w:r>
        <w:separator/>
      </w:r>
    </w:p>
  </w:endnote>
  <w:endnote w:type="continuationSeparator" w:id="1">
    <w:p w:rsidR="006D00B1" w:rsidRDefault="006D00B1" w:rsidP="00F80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din_trregular">
    <w:altName w:val="Times New Roman"/>
    <w:panose1 w:val="00000000000000000000"/>
    <w:charset w:val="00"/>
    <w:family w:val="roman"/>
    <w:notTrueType/>
    <w:pitch w:val="default"/>
    <w:sig w:usb0="00000000" w:usb1="00000000" w:usb2="00000000" w:usb3="00000000" w:csb0="00000000" w:csb1="00000000"/>
  </w:font>
  <w:font w:name="HelveticaNeueLTPro-Bd">
    <w:panose1 w:val="00000000000000000000"/>
    <w:charset w:val="A2"/>
    <w:family w:val="swiss"/>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2615"/>
      <w:docPartObj>
        <w:docPartGallery w:val="Page Numbers (Bottom of Page)"/>
        <w:docPartUnique/>
      </w:docPartObj>
    </w:sdtPr>
    <w:sdtContent>
      <w:p w:rsidR="00DC18E8" w:rsidRDefault="00DC18E8">
        <w:pPr>
          <w:pStyle w:val="Altbilgi"/>
        </w:pPr>
        <w:r>
          <w:rPr>
            <w:noProof/>
            <w:lang w:eastAsia="tr-TR"/>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DC18E8" w:rsidRDefault="00DC18E8">
                            <w:pPr>
                              <w:jc w:val="center"/>
                              <w:rPr>
                                <w:rFonts w:asciiTheme="majorHAnsi" w:eastAsiaTheme="majorEastAsia" w:hAnsiTheme="majorHAnsi" w:cstheme="majorBidi"/>
                                <w:sz w:val="48"/>
                                <w:szCs w:val="48"/>
                              </w:rPr>
                            </w:pPr>
                            <w:r w:rsidRPr="00EA4351">
                              <w:rPr>
                                <w:rFonts w:eastAsiaTheme="minorEastAsia"/>
                              </w:rPr>
                              <w:fldChar w:fldCharType="begin"/>
                            </w:r>
                            <w:r>
                              <w:instrText>PAGE   \* MERGEFORMAT</w:instrText>
                            </w:r>
                            <w:r w:rsidRPr="00EA4351">
                              <w:rPr>
                                <w:rFonts w:eastAsiaTheme="minorEastAsia"/>
                              </w:rPr>
                              <w:fldChar w:fldCharType="separate"/>
                            </w:r>
                            <w:r w:rsidR="003B6CEF" w:rsidRPr="003B6CEF">
                              <w:rPr>
                                <w:rFonts w:asciiTheme="majorHAnsi" w:eastAsiaTheme="majorEastAsia" w:hAnsiTheme="majorHAnsi" w:cstheme="majorBidi"/>
                                <w:noProof/>
                                <w:sz w:val="48"/>
                                <w:szCs w:val="48"/>
                              </w:rPr>
                              <w:t>18</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B1" w:rsidRDefault="006D00B1" w:rsidP="00F80D1C">
      <w:pPr>
        <w:spacing w:after="0" w:line="240" w:lineRule="auto"/>
      </w:pPr>
      <w:r>
        <w:separator/>
      </w:r>
    </w:p>
  </w:footnote>
  <w:footnote w:type="continuationSeparator" w:id="1">
    <w:p w:rsidR="006D00B1" w:rsidRDefault="006D00B1" w:rsidP="00F80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B08"/>
    <w:multiLevelType w:val="hybridMultilevel"/>
    <w:tmpl w:val="CD024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35273F"/>
    <w:multiLevelType w:val="hybridMultilevel"/>
    <w:tmpl w:val="B2CA6A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C5183F"/>
    <w:multiLevelType w:val="hybridMultilevel"/>
    <w:tmpl w:val="B9581D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7E7D67"/>
    <w:rsid w:val="000557BD"/>
    <w:rsid w:val="000C2AA7"/>
    <w:rsid w:val="00112CCD"/>
    <w:rsid w:val="0012119B"/>
    <w:rsid w:val="00146F50"/>
    <w:rsid w:val="00177D9F"/>
    <w:rsid w:val="001A1ACB"/>
    <w:rsid w:val="001F1ADE"/>
    <w:rsid w:val="00255355"/>
    <w:rsid w:val="00261365"/>
    <w:rsid w:val="00266F5D"/>
    <w:rsid w:val="002F0B7C"/>
    <w:rsid w:val="00327021"/>
    <w:rsid w:val="003315CA"/>
    <w:rsid w:val="003735A5"/>
    <w:rsid w:val="00376431"/>
    <w:rsid w:val="003B3655"/>
    <w:rsid w:val="003B6CEF"/>
    <w:rsid w:val="003C6494"/>
    <w:rsid w:val="003D7143"/>
    <w:rsid w:val="00415304"/>
    <w:rsid w:val="00486D91"/>
    <w:rsid w:val="00545C56"/>
    <w:rsid w:val="00566E10"/>
    <w:rsid w:val="005847B7"/>
    <w:rsid w:val="005A4560"/>
    <w:rsid w:val="005F3377"/>
    <w:rsid w:val="006023BF"/>
    <w:rsid w:val="00637829"/>
    <w:rsid w:val="006C139B"/>
    <w:rsid w:val="006D00B1"/>
    <w:rsid w:val="00713301"/>
    <w:rsid w:val="00784349"/>
    <w:rsid w:val="007A58FC"/>
    <w:rsid w:val="007E0B20"/>
    <w:rsid w:val="007E7D67"/>
    <w:rsid w:val="008211B0"/>
    <w:rsid w:val="00871C6C"/>
    <w:rsid w:val="008C07DD"/>
    <w:rsid w:val="00926FC9"/>
    <w:rsid w:val="00932E30"/>
    <w:rsid w:val="009648B3"/>
    <w:rsid w:val="00984BDD"/>
    <w:rsid w:val="009D6683"/>
    <w:rsid w:val="009E3037"/>
    <w:rsid w:val="009F36E8"/>
    <w:rsid w:val="00A04216"/>
    <w:rsid w:val="00A62B9D"/>
    <w:rsid w:val="00A81668"/>
    <w:rsid w:val="00B64776"/>
    <w:rsid w:val="00BB09D6"/>
    <w:rsid w:val="00C45109"/>
    <w:rsid w:val="00C85254"/>
    <w:rsid w:val="00CA4DF1"/>
    <w:rsid w:val="00CA71DB"/>
    <w:rsid w:val="00CB0E1E"/>
    <w:rsid w:val="00CD10A6"/>
    <w:rsid w:val="00CD488B"/>
    <w:rsid w:val="00CE7C81"/>
    <w:rsid w:val="00D265EA"/>
    <w:rsid w:val="00DC18E8"/>
    <w:rsid w:val="00DD69BC"/>
    <w:rsid w:val="00E177DD"/>
    <w:rsid w:val="00E33148"/>
    <w:rsid w:val="00EA2A15"/>
    <w:rsid w:val="00EA4351"/>
    <w:rsid w:val="00F430F4"/>
    <w:rsid w:val="00F70850"/>
    <w:rsid w:val="00F80D1C"/>
    <w:rsid w:val="00FD66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16"/>
  </w:style>
  <w:style w:type="paragraph" w:styleId="Balk1">
    <w:name w:val="heading 1"/>
    <w:basedOn w:val="Normal"/>
    <w:next w:val="Normal"/>
    <w:link w:val="Balk1Char"/>
    <w:uiPriority w:val="9"/>
    <w:qFormat/>
    <w:rsid w:val="00F80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62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B09D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84B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0D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80D1C"/>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80D1C"/>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80D1C"/>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F80D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D1C"/>
    <w:rPr>
      <w:rFonts w:ascii="Tahoma" w:hAnsi="Tahoma" w:cs="Tahoma"/>
      <w:sz w:val="16"/>
      <w:szCs w:val="16"/>
    </w:rPr>
  </w:style>
  <w:style w:type="paragraph" w:styleId="AralkYok">
    <w:name w:val="No Spacing"/>
    <w:link w:val="AralkYokChar"/>
    <w:uiPriority w:val="1"/>
    <w:qFormat/>
    <w:rsid w:val="00F80D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80D1C"/>
    <w:rPr>
      <w:rFonts w:eastAsiaTheme="minorEastAsia"/>
      <w:lang w:eastAsia="tr-TR"/>
    </w:rPr>
  </w:style>
  <w:style w:type="table" w:styleId="TabloKlavuzu">
    <w:name w:val="Table Grid"/>
    <w:basedOn w:val="NormalTablo"/>
    <w:uiPriority w:val="59"/>
    <w:rsid w:val="00F8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80D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0D1C"/>
  </w:style>
  <w:style w:type="paragraph" w:styleId="Altbilgi">
    <w:name w:val="footer"/>
    <w:basedOn w:val="Normal"/>
    <w:link w:val="AltbilgiChar"/>
    <w:uiPriority w:val="99"/>
    <w:unhideWhenUsed/>
    <w:rsid w:val="00F80D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0D1C"/>
  </w:style>
  <w:style w:type="character" w:customStyle="1" w:styleId="Balk1Char">
    <w:name w:val="Başlık 1 Char"/>
    <w:basedOn w:val="VarsaylanParagrafYazTipi"/>
    <w:link w:val="Balk1"/>
    <w:uiPriority w:val="9"/>
    <w:rsid w:val="00F80D1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871C6C"/>
    <w:pPr>
      <w:widowControl w:val="0"/>
      <w:autoSpaceDE w:val="0"/>
      <w:autoSpaceDN w:val="0"/>
      <w:spacing w:after="0" w:line="240" w:lineRule="auto"/>
    </w:pPr>
    <w:rPr>
      <w:rFonts w:ascii="Times New Roman" w:eastAsia="Times New Roman" w:hAnsi="Times New Roman" w:cs="Times New Roman"/>
      <w:lang w:eastAsia="tr-TR" w:bidi="tr-TR"/>
    </w:rPr>
  </w:style>
  <w:style w:type="table" w:styleId="AkListe-Vurgu5">
    <w:name w:val="Light List Accent 5"/>
    <w:basedOn w:val="NormalTablo"/>
    <w:uiPriority w:val="61"/>
    <w:rsid w:val="00871C6C"/>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2Char">
    <w:name w:val="Başlık 2 Char"/>
    <w:basedOn w:val="VarsaylanParagrafYazTipi"/>
    <w:link w:val="Balk2"/>
    <w:uiPriority w:val="9"/>
    <w:rsid w:val="00A62B9D"/>
    <w:rPr>
      <w:rFonts w:asciiTheme="majorHAnsi" w:eastAsiaTheme="majorEastAsia" w:hAnsiTheme="majorHAnsi" w:cstheme="majorBidi"/>
      <w:b/>
      <w:bCs/>
      <w:color w:val="4F81BD" w:themeColor="accent1"/>
      <w:sz w:val="26"/>
      <w:szCs w:val="26"/>
    </w:rPr>
  </w:style>
  <w:style w:type="table" w:customStyle="1" w:styleId="AkListe-Vurgu11">
    <w:name w:val="Açık Liste - Vurgu 11"/>
    <w:basedOn w:val="NormalTablo"/>
    <w:uiPriority w:val="61"/>
    <w:rsid w:val="00A62B9D"/>
    <w:pPr>
      <w:widowControl w:val="0"/>
      <w:autoSpaceDE w:val="0"/>
      <w:autoSpaceDN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Normal"/>
    <w:uiPriority w:val="40"/>
    <w:qFormat/>
    <w:rsid w:val="00327021"/>
    <w:pPr>
      <w:tabs>
        <w:tab w:val="decimal" w:pos="360"/>
      </w:tabs>
    </w:pPr>
    <w:rPr>
      <w:rFonts w:eastAsiaTheme="minorEastAsia"/>
    </w:rPr>
  </w:style>
  <w:style w:type="table" w:customStyle="1" w:styleId="KlavuzuTablo4-Vurgu51">
    <w:name w:val="Kılavuzu Tablo 4 - Vurgu 51"/>
    <w:basedOn w:val="NormalTablo"/>
    <w:uiPriority w:val="49"/>
    <w:rsid w:val="00327021"/>
    <w:pPr>
      <w:widowControl w:val="0"/>
      <w:autoSpaceDE w:val="0"/>
      <w:autoSpaceDN w:val="0"/>
      <w:spacing w:after="0" w:line="240" w:lineRule="auto"/>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AkListe-Vurgu12">
    <w:name w:val="Açık Liste - Vurgu 12"/>
    <w:basedOn w:val="NormalTablo"/>
    <w:uiPriority w:val="61"/>
    <w:rsid w:val="00926F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nkliGlgeleme-Vurgu1">
    <w:name w:val="Colorful Shading Accent 1"/>
    <w:basedOn w:val="NormalTablo"/>
    <w:uiPriority w:val="71"/>
    <w:rsid w:val="006C139B"/>
    <w:pPr>
      <w:spacing w:after="0" w:line="240" w:lineRule="auto"/>
    </w:pPr>
    <w:rPr>
      <w:rFonts w:eastAsiaTheme="minorEastAsia"/>
      <w:color w:val="000000" w:themeColor="text1"/>
      <w:sz w:val="21"/>
      <w:szCs w:val="2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BB09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Balk3Char">
    <w:name w:val="Başlık 3 Char"/>
    <w:basedOn w:val="VarsaylanParagrafYazTipi"/>
    <w:link w:val="Balk3"/>
    <w:uiPriority w:val="9"/>
    <w:rsid w:val="00BB09D6"/>
    <w:rPr>
      <w:rFonts w:asciiTheme="majorHAnsi" w:eastAsiaTheme="majorEastAsia" w:hAnsiTheme="majorHAnsi" w:cstheme="majorBidi"/>
      <w:b/>
      <w:bCs/>
      <w:color w:val="4F81BD" w:themeColor="accent1"/>
    </w:rPr>
  </w:style>
  <w:style w:type="table" w:styleId="OrtaGlgeleme2-Vurgu5">
    <w:name w:val="Medium Shading 2 Accent 5"/>
    <w:basedOn w:val="NormalTablo"/>
    <w:uiPriority w:val="64"/>
    <w:rsid w:val="003C6494"/>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4Char">
    <w:name w:val="Başlık 4 Char"/>
    <w:basedOn w:val="VarsaylanParagrafYazTipi"/>
    <w:link w:val="Balk4"/>
    <w:uiPriority w:val="9"/>
    <w:rsid w:val="00984BDD"/>
    <w:rPr>
      <w:rFonts w:asciiTheme="majorHAnsi" w:eastAsiaTheme="majorEastAsia" w:hAnsiTheme="majorHAnsi" w:cstheme="majorBidi"/>
      <w:b/>
      <w:bCs/>
      <w:i/>
      <w:iCs/>
      <w:color w:val="4F81BD" w:themeColor="accent1"/>
    </w:rPr>
  </w:style>
  <w:style w:type="paragraph" w:styleId="GvdeMetni">
    <w:name w:val="Body Text"/>
    <w:basedOn w:val="Normal"/>
    <w:link w:val="GvdeMetniChar"/>
    <w:uiPriority w:val="1"/>
    <w:qFormat/>
    <w:rsid w:val="00545C56"/>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45C56"/>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64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Bal">
    <w:name w:val="TOC Heading"/>
    <w:basedOn w:val="Balk1"/>
    <w:next w:val="Normal"/>
    <w:uiPriority w:val="39"/>
    <w:semiHidden/>
    <w:unhideWhenUsed/>
    <w:qFormat/>
    <w:rsid w:val="00E33148"/>
    <w:pPr>
      <w:outlineLvl w:val="9"/>
    </w:pPr>
    <w:rPr>
      <w:lang w:eastAsia="tr-TR"/>
    </w:rPr>
  </w:style>
  <w:style w:type="paragraph" w:styleId="T1">
    <w:name w:val="toc 1"/>
    <w:basedOn w:val="Normal"/>
    <w:next w:val="Normal"/>
    <w:autoRedefine/>
    <w:uiPriority w:val="39"/>
    <w:unhideWhenUsed/>
    <w:rsid w:val="00E33148"/>
    <w:pPr>
      <w:spacing w:after="100"/>
    </w:pPr>
  </w:style>
  <w:style w:type="paragraph" w:styleId="T2">
    <w:name w:val="toc 2"/>
    <w:basedOn w:val="Normal"/>
    <w:next w:val="Normal"/>
    <w:autoRedefine/>
    <w:uiPriority w:val="39"/>
    <w:unhideWhenUsed/>
    <w:rsid w:val="00E33148"/>
    <w:pPr>
      <w:spacing w:after="100"/>
      <w:ind w:left="220"/>
    </w:pPr>
  </w:style>
  <w:style w:type="paragraph" w:styleId="T3">
    <w:name w:val="toc 3"/>
    <w:basedOn w:val="Normal"/>
    <w:next w:val="Normal"/>
    <w:autoRedefine/>
    <w:uiPriority w:val="39"/>
    <w:unhideWhenUsed/>
    <w:rsid w:val="00E33148"/>
    <w:pPr>
      <w:spacing w:after="100"/>
      <w:ind w:left="440"/>
    </w:pPr>
  </w:style>
  <w:style w:type="character" w:styleId="Kpr">
    <w:name w:val="Hyperlink"/>
    <w:basedOn w:val="VarsaylanParagrafYazTipi"/>
    <w:uiPriority w:val="99"/>
    <w:unhideWhenUsed/>
    <w:rsid w:val="00E33148"/>
    <w:rPr>
      <w:color w:val="0000FF" w:themeColor="hyperlink"/>
      <w:u w:val="single"/>
    </w:rPr>
  </w:style>
  <w:style w:type="table" w:customStyle="1" w:styleId="GridTable5DarkAccent1">
    <w:name w:val="Grid Table 5 Dark Accent 1"/>
    <w:basedOn w:val="NormalTablo"/>
    <w:uiPriority w:val="50"/>
    <w:rsid w:val="000C2A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StilKaln">
    <w:name w:val="Stil Kalın"/>
    <w:basedOn w:val="Normal"/>
    <w:rsid w:val="00CD10A6"/>
    <w:pPr>
      <w:spacing w:after="0" w:line="240" w:lineRule="auto"/>
    </w:pPr>
    <w:rPr>
      <w:rFonts w:ascii="Times New Roman" w:eastAsia="Times New Roman" w:hAnsi="Times New Roman" w:cs="Times New Roman"/>
      <w:b/>
      <w:bCs/>
      <w:sz w:val="24"/>
      <w:szCs w:val="20"/>
      <w:lang w:eastAsia="tr-TR"/>
    </w:rPr>
  </w:style>
  <w:style w:type="paragraph" w:customStyle="1" w:styleId="Default">
    <w:name w:val="Default"/>
    <w:rsid w:val="009F36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9F36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81214">
      <w:bodyDiv w:val="1"/>
      <w:marLeft w:val="0"/>
      <w:marRight w:val="0"/>
      <w:marTop w:val="0"/>
      <w:marBottom w:val="0"/>
      <w:divBdr>
        <w:top w:val="none" w:sz="0" w:space="0" w:color="auto"/>
        <w:left w:val="none" w:sz="0" w:space="0" w:color="auto"/>
        <w:bottom w:val="none" w:sz="0" w:space="0" w:color="auto"/>
        <w:right w:val="none" w:sz="0" w:space="0" w:color="auto"/>
      </w:divBdr>
    </w:div>
    <w:div w:id="720052646">
      <w:bodyDiv w:val="1"/>
      <w:marLeft w:val="0"/>
      <w:marRight w:val="0"/>
      <w:marTop w:val="0"/>
      <w:marBottom w:val="0"/>
      <w:divBdr>
        <w:top w:val="none" w:sz="0" w:space="0" w:color="auto"/>
        <w:left w:val="none" w:sz="0" w:space="0" w:color="auto"/>
        <w:bottom w:val="none" w:sz="0" w:space="0" w:color="auto"/>
        <w:right w:val="none" w:sz="0" w:space="0" w:color="auto"/>
      </w:divBdr>
    </w:div>
    <w:div w:id="964192982">
      <w:bodyDiv w:val="1"/>
      <w:marLeft w:val="0"/>
      <w:marRight w:val="0"/>
      <w:marTop w:val="0"/>
      <w:marBottom w:val="0"/>
      <w:divBdr>
        <w:top w:val="none" w:sz="0" w:space="0" w:color="auto"/>
        <w:left w:val="none" w:sz="0" w:space="0" w:color="auto"/>
        <w:bottom w:val="none" w:sz="0" w:space="0" w:color="auto"/>
        <w:right w:val="none" w:sz="0" w:space="0" w:color="auto"/>
      </w:divBdr>
    </w:div>
    <w:div w:id="10662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8325B-A9C7-47F8-B883-74C846B0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3075</Words>
  <Characters>17533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SİİRT ÜNİVERSİTESİ İDARİ FAALİYET RAPORU HAZIRLAMA TASLAĞI</vt:lpstr>
    </vt:vector>
  </TitlesOfParts>
  <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İDARİ FAALİYET RAPORU HAZIRLAMA TASLAĞI</dc:title>
  <dc:subject>İDARİ BİRİMLER</dc:subject>
  <dc:creator>STRATEJİ GELİŞTİRME DAİRE BAŞKANLIĞI</dc:creator>
  <cp:lastModifiedBy>Bilgisayar</cp:lastModifiedBy>
  <cp:revision>32</cp:revision>
  <cp:lastPrinted>2022-01-03T12:40:00Z</cp:lastPrinted>
  <dcterms:created xsi:type="dcterms:W3CDTF">2021-01-18T08:53:00Z</dcterms:created>
  <dcterms:modified xsi:type="dcterms:W3CDTF">2022-01-03T12:51:00Z</dcterms:modified>
</cp:coreProperties>
</file>